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488AA" w14:textId="68E4FD8E" w:rsidR="00AF350E" w:rsidRPr="005834D5" w:rsidRDefault="000B08F0" w:rsidP="00EF65A8">
      <w:pPr>
        <w:rPr>
          <w:rFonts w:ascii="仿宋" w:eastAsia="仿宋" w:hAnsi="仿宋" w:cs="仿宋_GB2312"/>
          <w:kern w:val="0"/>
          <w:sz w:val="32"/>
          <w:szCs w:val="32"/>
        </w:rPr>
      </w:pPr>
      <w:r w:rsidRPr="005834D5">
        <w:rPr>
          <w:rFonts w:ascii="仿宋" w:eastAsia="仿宋" w:hAnsi="仿宋" w:cs="仿宋_GB2312" w:hint="eastAsia"/>
          <w:kern w:val="0"/>
          <w:sz w:val="32"/>
          <w:szCs w:val="32"/>
        </w:rPr>
        <w:t>附件</w:t>
      </w:r>
      <w:r w:rsidRPr="005834D5">
        <w:rPr>
          <w:rFonts w:ascii="仿宋" w:eastAsia="仿宋" w:hAnsi="仿宋" w:cs="仿宋_GB2312"/>
          <w:kern w:val="0"/>
          <w:sz w:val="32"/>
          <w:szCs w:val="32"/>
        </w:rPr>
        <w:t>2</w:t>
      </w:r>
    </w:p>
    <w:p w14:paraId="11FE976B" w14:textId="69BD9CC1" w:rsidR="00AF350E" w:rsidRPr="00EF65A8" w:rsidRDefault="00AF350E" w:rsidP="00977EDF">
      <w:pPr>
        <w:spacing w:beforeLines="50" w:before="156" w:afterLines="100" w:after="312" w:line="220" w:lineRule="atLeast"/>
        <w:ind w:firstLineChars="150" w:firstLine="542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EF65A8">
        <w:rPr>
          <w:rFonts w:ascii="黑体" w:eastAsia="黑体" w:hAnsi="黑体" w:hint="eastAsia"/>
          <w:b/>
          <w:sz w:val="36"/>
          <w:szCs w:val="36"/>
        </w:rPr>
        <w:t>2018年度海洋优秀科技图书获优名单</w:t>
      </w:r>
    </w:p>
    <w:bookmarkEnd w:id="0"/>
    <w:p w14:paraId="6F0397A5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腹毛类纤毛虫的细胞发生模式</w:t>
      </w:r>
    </w:p>
    <w:p w14:paraId="77DD827C" w14:textId="58508AFD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作者：宋微波、邵晨</w:t>
      </w:r>
    </w:p>
    <w:p w14:paraId="07E3BE78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责任编辑：张会格</w:t>
      </w:r>
    </w:p>
    <w:p w14:paraId="470EB8F7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环境友好型水产养殖发展战略：新思路、新任务、新途径</w:t>
      </w:r>
    </w:p>
    <w:p w14:paraId="1ADABE7D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</w:t>
      </w:r>
      <w:proofErr w:type="gramStart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唐启升</w:t>
      </w:r>
      <w:proofErr w:type="gramEnd"/>
    </w:p>
    <w:p w14:paraId="54CA8452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责任编辑：王静、李秀伟、</w:t>
      </w:r>
      <w:proofErr w:type="gramStart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岳漫宇</w:t>
      </w:r>
      <w:proofErr w:type="gramEnd"/>
    </w:p>
    <w:p w14:paraId="78431F7E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南黄海油气勘探若干地质问题认识和探讨——南黄海中-古生界海相油气勘探新进展与面临的挑战</w:t>
      </w:r>
    </w:p>
    <w:p w14:paraId="421C1F95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</w:t>
      </w:r>
      <w:proofErr w:type="gramStart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张训华</w:t>
      </w:r>
      <w:proofErr w:type="gramEnd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、肖国林、吴志强、李双林</w:t>
      </w:r>
    </w:p>
    <w:p w14:paraId="4BF465E1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责任编辑：孟美岑、韩鹏、李静</w:t>
      </w:r>
    </w:p>
    <w:p w14:paraId="79F53EE7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海底构造原理</w:t>
      </w:r>
    </w:p>
    <w:p w14:paraId="507B1FC6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作者：李三忠、索艳慧、郭玲莉等</w:t>
      </w:r>
    </w:p>
    <w:p w14:paraId="1E7ED283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责任编辑：周杰</w:t>
      </w:r>
    </w:p>
    <w:p w14:paraId="025EAE6E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黄河口及临近海域生态系统管理关键技术研究及应用</w:t>
      </w:r>
    </w:p>
    <w:p w14:paraId="05566657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作者：张朝晖、徐丛亮、刘艳芬、洪旭光等</w:t>
      </w:r>
    </w:p>
    <w:p w14:paraId="5EA0C9CF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</w:t>
      </w:r>
      <w:proofErr w:type="gramStart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乔韵青</w:t>
      </w:r>
      <w:proofErr w:type="gramEnd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、李洪良</w:t>
      </w:r>
    </w:p>
    <w:p w14:paraId="596AEF7E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河口生物地球化学</w:t>
      </w:r>
    </w:p>
    <w:p w14:paraId="76729581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 xml:space="preserve">作者：Thomas </w:t>
      </w:r>
      <w:proofErr w:type="spellStart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S.Bianchi</w:t>
      </w:r>
      <w:proofErr w:type="spellEnd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著，于志刚、姚庆祯、姚鹏等译</w:t>
      </w:r>
    </w:p>
    <w:p w14:paraId="24DE62D0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责任编辑：江波、王溪</w:t>
      </w:r>
    </w:p>
    <w:p w14:paraId="02817D3D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lastRenderedPageBreak/>
        <w:t>海洋经济学概论</w:t>
      </w:r>
    </w:p>
    <w:p w14:paraId="3CAE3F10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作者：韩立民</w:t>
      </w:r>
    </w:p>
    <w:p w14:paraId="03B6219C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责任编辑：于海汛、宋涛</w:t>
      </w:r>
    </w:p>
    <w:p w14:paraId="7D340B26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渤海山东海域海洋保护区生物多样性图集</w:t>
      </w:r>
    </w:p>
    <w:p w14:paraId="509CBAD2" w14:textId="4F52B1F6" w:rsidR="00AF350E" w:rsidRPr="005834D5" w:rsidRDefault="00AF350E" w:rsidP="00BD3017">
      <w:pPr>
        <w:pStyle w:val="a7"/>
        <w:spacing w:after="0" w:line="360" w:lineRule="auto"/>
        <w:ind w:leftChars="200" w:left="1380" w:hangingChars="300" w:hanging="960"/>
        <w:jc w:val="distribute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作者：王茂剑、宋秀凯、马元庆、刘爱英、姜会超、程玲</w:t>
      </w:r>
      <w:r w:rsidR="00BD3017"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 xml:space="preserve"> </w:t>
      </w: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等</w:t>
      </w:r>
    </w:p>
    <w:p w14:paraId="27B7FA9C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责任编辑：杨传霞、赵娟</w:t>
      </w:r>
    </w:p>
    <w:p w14:paraId="5815F0DC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南海常见大型海藻图鉴</w:t>
      </w:r>
    </w:p>
    <w:p w14:paraId="5CC61EFB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作者：刘涛、陈伟洲、陈省平、唐贤明</w:t>
      </w:r>
    </w:p>
    <w:p w14:paraId="379F7513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责任编辑：方菁</w:t>
      </w:r>
    </w:p>
    <w:p w14:paraId="7B5B3756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捕捞与渔业工程装备用网线技术</w:t>
      </w:r>
    </w:p>
    <w:p w14:paraId="7566CB7C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作者：石建高 等</w:t>
      </w:r>
    </w:p>
    <w:p w14:paraId="03994DF6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责任编辑：常青青</w:t>
      </w:r>
    </w:p>
    <w:p w14:paraId="2B5077DD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风雨六十年——巢纪平论文选集</w:t>
      </w:r>
    </w:p>
    <w:p w14:paraId="4913142E" w14:textId="32820D20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作者：冯立成、李耀锟、陈幸荣</w:t>
      </w:r>
      <w:r w:rsidR="00BD3017"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 xml:space="preserve"> </w:t>
      </w: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等</w:t>
      </w:r>
    </w:p>
    <w:p w14:paraId="7BF9F9B5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责任编辑：苏勤</w:t>
      </w:r>
    </w:p>
    <w:p w14:paraId="3FED7C28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海洋遥感基础及应用</w:t>
      </w:r>
    </w:p>
    <w:p w14:paraId="14C0D77C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作者：潘德炉 等</w:t>
      </w:r>
    </w:p>
    <w:p w14:paraId="4517786D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责任编辑：郑跟</w:t>
      </w:r>
      <w:proofErr w:type="gramStart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娣</w:t>
      </w:r>
      <w:proofErr w:type="gramEnd"/>
    </w:p>
    <w:p w14:paraId="3073D945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海洋遥感导论</w:t>
      </w:r>
    </w:p>
    <w:p w14:paraId="67630694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作者：蒋兴伟</w:t>
      </w:r>
    </w:p>
    <w:p w14:paraId="5D0045CA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责任编辑：苏勤、王倩</w:t>
      </w:r>
    </w:p>
    <w:p w14:paraId="6E82310B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强海国士——中国工程院院士金翔龙传记</w:t>
      </w:r>
    </w:p>
    <w:p w14:paraId="13A06AF6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lastRenderedPageBreak/>
        <w:t>作者：王攀</w:t>
      </w:r>
    </w:p>
    <w:p w14:paraId="0C340B81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责任编辑：杨传霞、王溪</w:t>
      </w:r>
    </w:p>
    <w:p w14:paraId="43AA06D1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海洋生态文明建设丛书</w:t>
      </w:r>
    </w:p>
    <w:p w14:paraId="325687E7" w14:textId="77777777" w:rsidR="001A27A7" w:rsidRPr="005834D5" w:rsidRDefault="00AF350E" w:rsidP="00844C03">
      <w:pPr>
        <w:pStyle w:val="a7"/>
        <w:spacing w:after="0" w:line="360" w:lineRule="auto"/>
        <w:ind w:leftChars="200" w:left="1380" w:hangingChars="300" w:hanging="96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作者：丁德文、</w:t>
      </w:r>
      <w:proofErr w:type="gramStart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暨卫东</w:t>
      </w:r>
      <w:proofErr w:type="gramEnd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、韩庚辰、于永海、陈彬、樊景凤、马德毅、石洪华、霍元子、夏涛、蔡先凤、胡求光、贺青、张志卫、丰爱平、吴桑云、索安宁、张秋丰、屠建波、马玉艳、王彬、马志远、黄浩、俞炜炜、</w:t>
      </w:r>
    </w:p>
    <w:p w14:paraId="278A9FB4" w14:textId="77777777" w:rsidR="001A27A7" w:rsidRPr="005834D5" w:rsidRDefault="00AF350E" w:rsidP="001A27A7">
      <w:pPr>
        <w:pStyle w:val="a7"/>
        <w:spacing w:after="0" w:line="360" w:lineRule="auto"/>
        <w:ind w:leftChars="500" w:left="1050" w:firstLineChars="100" w:firstLine="32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焦海峰、王一农、费岳军、郑伟、王晓丽、池源、</w:t>
      </w:r>
    </w:p>
    <w:p w14:paraId="61F196F4" w14:textId="77777777" w:rsidR="001A27A7" w:rsidRPr="005834D5" w:rsidRDefault="00AF350E" w:rsidP="001A27A7">
      <w:pPr>
        <w:pStyle w:val="a7"/>
        <w:spacing w:after="0" w:line="360" w:lineRule="auto"/>
        <w:ind w:leftChars="500" w:left="1050" w:firstLineChars="100" w:firstLine="32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王茂剑、曹丛华、黄娟、高松、吴玲娟、张志锋、</w:t>
      </w:r>
    </w:p>
    <w:p w14:paraId="6CD4472E" w14:textId="423E4789" w:rsidR="00AF350E" w:rsidRPr="005834D5" w:rsidRDefault="00AF350E" w:rsidP="001A27A7">
      <w:pPr>
        <w:pStyle w:val="a7"/>
        <w:spacing w:after="0" w:line="360" w:lineRule="auto"/>
        <w:ind w:leftChars="500" w:left="1050" w:firstLineChars="100" w:firstLine="32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林忠胜</w:t>
      </w:r>
      <w:r w:rsidR="00BD3017"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 xml:space="preserve"> </w:t>
      </w: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等</w:t>
      </w:r>
    </w:p>
    <w:p w14:paraId="26BBA5F3" w14:textId="7FDF147D" w:rsidR="00AF350E" w:rsidRPr="005834D5" w:rsidRDefault="00AF350E" w:rsidP="009A7B68">
      <w:pPr>
        <w:pStyle w:val="a7"/>
        <w:spacing w:after="0" w:line="360" w:lineRule="auto"/>
        <w:ind w:leftChars="200" w:left="2020" w:hangingChars="500" w:hanging="1600"/>
        <w:jc w:val="both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责任编辑：苏勤、高英、杨传霞、王溪、赵武、黄新峰、王倩、安淼、钱晓彬、沈婷婷、朱林、程净净、白燕</w:t>
      </w:r>
    </w:p>
    <w:p w14:paraId="07DA2709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中国海洋能近海重点区资源分布图集</w:t>
      </w:r>
    </w:p>
    <w:p w14:paraId="571829E2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</w:t>
      </w:r>
      <w:proofErr w:type="gramStart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罗续业、夏登</w:t>
      </w:r>
      <w:proofErr w:type="gramEnd"/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文</w:t>
      </w:r>
    </w:p>
    <w:p w14:paraId="550BA3FC" w14:textId="77777777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责任编辑：苏勤</w:t>
      </w:r>
    </w:p>
    <w:p w14:paraId="3A9ECF11" w14:textId="77777777" w:rsidR="00AF350E" w:rsidRPr="005834D5" w:rsidRDefault="00AF350E" w:rsidP="00FB0CAB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仿宋" w:eastAsia="仿宋" w:hAnsi="仿宋" w:cs="宋体"/>
          <w:b/>
          <w:bCs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b/>
          <w:bCs/>
          <w:snapToGrid w:val="0"/>
          <w:color w:val="000000"/>
          <w:kern w:val="2"/>
          <w:sz w:val="32"/>
          <w:szCs w:val="32"/>
        </w:rPr>
        <w:t>星载合成孔径雷达海洋遥感与图像解译；星载合成孔径雷达大气遥感与图像解译</w:t>
      </w:r>
    </w:p>
    <w:p w14:paraId="797A94D1" w14:textId="6A4B3479" w:rsidR="00AF350E" w:rsidRPr="005834D5" w:rsidRDefault="00AF350E" w:rsidP="00FB0CAB">
      <w:pPr>
        <w:pStyle w:val="a7"/>
        <w:spacing w:after="0" w:line="360" w:lineRule="auto"/>
        <w:ind w:left="420" w:firstLineChars="0" w:firstLine="0"/>
        <w:rPr>
          <w:rFonts w:ascii="仿宋" w:eastAsia="仿宋" w:hAnsi="仿宋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作者：范开国、陈鹏、李晓明</w:t>
      </w:r>
      <w:r w:rsidR="00BD3017"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 xml:space="preserve"> </w:t>
      </w: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等</w:t>
      </w:r>
    </w:p>
    <w:p w14:paraId="6EAC075D" w14:textId="77777777" w:rsidR="00AF350E" w:rsidRPr="002B1D6E" w:rsidRDefault="00AF350E" w:rsidP="00FB0CAB">
      <w:pPr>
        <w:pStyle w:val="a7"/>
        <w:spacing w:after="0" w:line="360" w:lineRule="auto"/>
        <w:ind w:left="420" w:firstLineChars="0" w:firstLine="0"/>
        <w:rPr>
          <w:rFonts w:ascii="仿宋_GB2312" w:eastAsia="仿宋_GB2312" w:hAnsi="宋体" w:cs="宋体"/>
          <w:snapToGrid w:val="0"/>
          <w:color w:val="000000"/>
          <w:kern w:val="2"/>
          <w:sz w:val="32"/>
          <w:szCs w:val="32"/>
        </w:rPr>
      </w:pPr>
      <w:r w:rsidRPr="005834D5">
        <w:rPr>
          <w:rFonts w:ascii="仿宋" w:eastAsia="仿宋" w:hAnsi="仿宋" w:cs="宋体" w:hint="eastAsia"/>
          <w:snapToGrid w:val="0"/>
          <w:color w:val="000000"/>
          <w:kern w:val="2"/>
          <w:sz w:val="32"/>
          <w:szCs w:val="32"/>
        </w:rPr>
        <w:t>责任编辑：赵娟</w:t>
      </w:r>
    </w:p>
    <w:p w14:paraId="3FB52132" w14:textId="77777777" w:rsidR="00AF350E" w:rsidRPr="002B1D6E" w:rsidRDefault="00AF350E" w:rsidP="00AF350E">
      <w:pPr>
        <w:rPr>
          <w:rFonts w:ascii="仿宋_GB2312" w:eastAsia="仿宋_GB2312" w:hAnsi="宋体" w:cs="宋体"/>
          <w:snapToGrid w:val="0"/>
          <w:color w:val="000000"/>
          <w:sz w:val="32"/>
          <w:szCs w:val="32"/>
        </w:rPr>
      </w:pPr>
    </w:p>
    <w:sectPr w:rsidR="00AF350E" w:rsidRPr="002B1D6E" w:rsidSect="005E0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588" w:bottom="1440" w:left="147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ED75D" w14:textId="77777777" w:rsidR="001B383D" w:rsidRDefault="001B383D" w:rsidP="002D74CD">
      <w:r>
        <w:separator/>
      </w:r>
    </w:p>
  </w:endnote>
  <w:endnote w:type="continuationSeparator" w:id="0">
    <w:p w14:paraId="7793B076" w14:textId="77777777" w:rsidR="001B383D" w:rsidRDefault="001B383D" w:rsidP="002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D36B" w14:textId="4057EE1C" w:rsidR="00CE21DE" w:rsidRDefault="00CE21DE">
    <w:pPr>
      <w:pStyle w:val="a6"/>
    </w:pPr>
    <w:r>
      <w:rPr>
        <w:rFonts w:ascii="宋体" w:hAnsi="宋体" w:hint="eastAsia"/>
        <w:kern w:val="0"/>
        <w:sz w:val="28"/>
        <w:szCs w:val="28"/>
      </w:rPr>
      <w:t xml:space="preserve">－ </w:t>
    </w:r>
    <w:r w:rsidRPr="00EB0C34">
      <w:rPr>
        <w:rFonts w:ascii="宋体" w:hAnsi="宋体"/>
        <w:kern w:val="0"/>
        <w:sz w:val="28"/>
        <w:szCs w:val="28"/>
      </w:rPr>
      <w:fldChar w:fldCharType="begin"/>
    </w:r>
    <w:r w:rsidRPr="00EB0C34">
      <w:rPr>
        <w:rFonts w:ascii="宋体" w:hAnsi="宋体"/>
        <w:kern w:val="0"/>
        <w:sz w:val="28"/>
        <w:szCs w:val="28"/>
      </w:rPr>
      <w:instrText>PAGE   \* MERGEFORMAT</w:instrText>
    </w:r>
    <w:r w:rsidRPr="00EB0C34">
      <w:rPr>
        <w:rFonts w:ascii="宋体" w:hAnsi="宋体"/>
        <w:kern w:val="0"/>
        <w:sz w:val="28"/>
        <w:szCs w:val="28"/>
      </w:rPr>
      <w:fldChar w:fldCharType="separate"/>
    </w:r>
    <w:r w:rsidR="00094D29" w:rsidRPr="00094D29">
      <w:rPr>
        <w:rFonts w:ascii="宋体" w:hAnsi="宋体"/>
        <w:noProof/>
        <w:kern w:val="0"/>
        <w:sz w:val="28"/>
        <w:szCs w:val="28"/>
        <w:lang w:val="zh-CN"/>
      </w:rPr>
      <w:t>2</w:t>
    </w:r>
    <w:r w:rsidRPr="00EB0C34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755909"/>
      <w:docPartObj>
        <w:docPartGallery w:val="Page Numbers (Bottom of Page)"/>
        <w:docPartUnique/>
      </w:docPartObj>
    </w:sdtPr>
    <w:sdtEndPr/>
    <w:sdtContent>
      <w:p w14:paraId="3C16AFBF" w14:textId="7330E2BE" w:rsidR="00CE21DE" w:rsidRDefault="00CE21DE" w:rsidP="00BD3017">
        <w:pPr>
          <w:pStyle w:val="a6"/>
          <w:ind w:firstLineChars="4250" w:firstLine="7650"/>
        </w:pPr>
        <w:r>
          <w:rPr>
            <w:rFonts w:ascii="宋体" w:hAnsi="宋体" w:hint="eastAsia"/>
            <w:kern w:val="0"/>
            <w:sz w:val="28"/>
            <w:szCs w:val="28"/>
          </w:rPr>
          <w:t>－</w:t>
        </w:r>
        <w:r w:rsidRPr="00F3571B">
          <w:rPr>
            <w:rFonts w:ascii="宋体" w:hAnsi="宋体"/>
            <w:kern w:val="0"/>
            <w:sz w:val="28"/>
            <w:szCs w:val="28"/>
          </w:rPr>
          <w:t xml:space="preserve"> </w:t>
        </w:r>
        <w:r w:rsidRPr="002D74CD">
          <w:rPr>
            <w:rFonts w:ascii="宋体" w:hAnsi="宋体"/>
            <w:kern w:val="0"/>
            <w:sz w:val="28"/>
            <w:szCs w:val="28"/>
          </w:rPr>
          <w:fldChar w:fldCharType="begin"/>
        </w:r>
        <w:r w:rsidRPr="002D74CD">
          <w:rPr>
            <w:rFonts w:ascii="宋体" w:hAnsi="宋体"/>
            <w:kern w:val="0"/>
            <w:sz w:val="28"/>
            <w:szCs w:val="28"/>
          </w:rPr>
          <w:instrText>PAGE   \* MERGEFORMAT</w:instrText>
        </w:r>
        <w:r w:rsidRPr="002D74CD">
          <w:rPr>
            <w:rFonts w:ascii="宋体" w:hAnsi="宋体"/>
            <w:kern w:val="0"/>
            <w:sz w:val="28"/>
            <w:szCs w:val="28"/>
          </w:rPr>
          <w:fldChar w:fldCharType="separate"/>
        </w:r>
        <w:r w:rsidR="00094D29" w:rsidRPr="00094D29">
          <w:rPr>
            <w:rFonts w:ascii="宋体" w:hAnsi="宋体"/>
            <w:noProof/>
            <w:kern w:val="0"/>
            <w:sz w:val="28"/>
            <w:szCs w:val="28"/>
            <w:lang w:val="zh-CN"/>
          </w:rPr>
          <w:t>3</w:t>
        </w:r>
        <w:r w:rsidRPr="002D74CD">
          <w:rPr>
            <w:rFonts w:ascii="宋体" w:hAnsi="宋体"/>
            <w:kern w:val="0"/>
            <w:sz w:val="28"/>
            <w:szCs w:val="28"/>
          </w:rPr>
          <w:fldChar w:fldCharType="end"/>
        </w:r>
        <w:r>
          <w:rPr>
            <w:rFonts w:ascii="宋体" w:hAnsi="宋体"/>
            <w:kern w:val="0"/>
            <w:sz w:val="28"/>
            <w:szCs w:val="28"/>
          </w:rPr>
          <w:t xml:space="preserve"> </w:t>
        </w:r>
        <w:r>
          <w:rPr>
            <w:rFonts w:ascii="宋体" w:hAnsi="宋体" w:hint="eastAsia"/>
            <w:kern w:val="0"/>
            <w:sz w:val="28"/>
            <w:szCs w:val="28"/>
          </w:rPr>
          <w:t>－</w:t>
        </w:r>
      </w:p>
    </w:sdtContent>
  </w:sdt>
  <w:p w14:paraId="3C40A4B2" w14:textId="77777777" w:rsidR="00CE21DE" w:rsidRDefault="00CE21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046A" w14:textId="77777777" w:rsidR="001B383D" w:rsidRDefault="001B383D" w:rsidP="002D74CD">
      <w:r>
        <w:separator/>
      </w:r>
    </w:p>
  </w:footnote>
  <w:footnote w:type="continuationSeparator" w:id="0">
    <w:p w14:paraId="5EE556B6" w14:textId="77777777" w:rsidR="001B383D" w:rsidRDefault="001B383D" w:rsidP="002D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B7E3" w14:textId="77777777" w:rsidR="00CE21DE" w:rsidRDefault="00CE21DE" w:rsidP="002D74C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E57E" w14:textId="77777777" w:rsidR="00CE21DE" w:rsidRDefault="00CE21DE" w:rsidP="002D74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4F18" w14:textId="77777777" w:rsidR="005E0268" w:rsidRDefault="005E0268" w:rsidP="00BD301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2D79"/>
    <w:multiLevelType w:val="hybridMultilevel"/>
    <w:tmpl w:val="6F4AF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D635FD"/>
    <w:multiLevelType w:val="hybridMultilevel"/>
    <w:tmpl w:val="21505E5C"/>
    <w:lvl w:ilvl="0" w:tplc="8C7AA61A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D64AE9"/>
    <w:multiLevelType w:val="hybridMultilevel"/>
    <w:tmpl w:val="1736D88C"/>
    <w:lvl w:ilvl="0" w:tplc="F048971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6"/>
    <w:rsid w:val="00094D29"/>
    <w:rsid w:val="000B08F0"/>
    <w:rsid w:val="000B73A6"/>
    <w:rsid w:val="0010006C"/>
    <w:rsid w:val="0015654F"/>
    <w:rsid w:val="0016499D"/>
    <w:rsid w:val="001A27A7"/>
    <w:rsid w:val="001B383D"/>
    <w:rsid w:val="001D7B31"/>
    <w:rsid w:val="0022258F"/>
    <w:rsid w:val="002A66F2"/>
    <w:rsid w:val="002B1D6E"/>
    <w:rsid w:val="002D74CD"/>
    <w:rsid w:val="00301E8B"/>
    <w:rsid w:val="0030360B"/>
    <w:rsid w:val="0034728D"/>
    <w:rsid w:val="00367F44"/>
    <w:rsid w:val="003D00F3"/>
    <w:rsid w:val="00401FEA"/>
    <w:rsid w:val="004210BA"/>
    <w:rsid w:val="0050112B"/>
    <w:rsid w:val="00525532"/>
    <w:rsid w:val="00542CD5"/>
    <w:rsid w:val="005834D5"/>
    <w:rsid w:val="005936CC"/>
    <w:rsid w:val="0059473F"/>
    <w:rsid w:val="005C479E"/>
    <w:rsid w:val="005E0268"/>
    <w:rsid w:val="005F51DD"/>
    <w:rsid w:val="00621930"/>
    <w:rsid w:val="00675DBA"/>
    <w:rsid w:val="00696808"/>
    <w:rsid w:val="0070674B"/>
    <w:rsid w:val="00770E2F"/>
    <w:rsid w:val="00777B8D"/>
    <w:rsid w:val="007A1CB2"/>
    <w:rsid w:val="007F01BB"/>
    <w:rsid w:val="007F6746"/>
    <w:rsid w:val="00805877"/>
    <w:rsid w:val="00827BB7"/>
    <w:rsid w:val="00844C03"/>
    <w:rsid w:val="00915E55"/>
    <w:rsid w:val="0095364A"/>
    <w:rsid w:val="00965F92"/>
    <w:rsid w:val="00977EDF"/>
    <w:rsid w:val="009A7B68"/>
    <w:rsid w:val="009E0226"/>
    <w:rsid w:val="00A6420B"/>
    <w:rsid w:val="00AA6642"/>
    <w:rsid w:val="00AF350E"/>
    <w:rsid w:val="00B05AD8"/>
    <w:rsid w:val="00B560BC"/>
    <w:rsid w:val="00BD3017"/>
    <w:rsid w:val="00C53A13"/>
    <w:rsid w:val="00C63FD4"/>
    <w:rsid w:val="00CE21DE"/>
    <w:rsid w:val="00D23918"/>
    <w:rsid w:val="00D4686F"/>
    <w:rsid w:val="00DF6AF4"/>
    <w:rsid w:val="00E14859"/>
    <w:rsid w:val="00E4507C"/>
    <w:rsid w:val="00E56603"/>
    <w:rsid w:val="00EB0C34"/>
    <w:rsid w:val="00EF65A8"/>
    <w:rsid w:val="00F0795E"/>
    <w:rsid w:val="00F864DA"/>
    <w:rsid w:val="00FA613C"/>
    <w:rsid w:val="00FB0CAB"/>
    <w:rsid w:val="00FB5D93"/>
    <w:rsid w:val="00FE119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416C6"/>
  <w15:chartTrackingRefBased/>
  <w15:docId w15:val="{7CF0B56F-0FB6-4CAD-8A5E-79B86B60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0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0BA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qFormat/>
    <w:rsid w:val="00301E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2D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74C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74C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F350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915E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5E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4598-BC5A-4BDD-9081-C3848D9D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chenyawei</cp:lastModifiedBy>
  <cp:revision>2</cp:revision>
  <cp:lastPrinted>2019-06-19T09:04:00Z</cp:lastPrinted>
  <dcterms:created xsi:type="dcterms:W3CDTF">2019-06-26T07:07:00Z</dcterms:created>
  <dcterms:modified xsi:type="dcterms:W3CDTF">2019-06-26T07:07:00Z</dcterms:modified>
</cp:coreProperties>
</file>