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6" w:rsidRDefault="00CB4DB6" w:rsidP="00CB4DB6">
      <w:pPr>
        <w:spacing w:line="560" w:lineRule="exact"/>
        <w:ind w:left="3213" w:hangingChars="1000" w:hanging="3213"/>
        <w:jc w:val="center"/>
        <w:rPr>
          <w:rFonts w:ascii="方正小标宋_GBK" w:eastAsia="方正小标宋_GBK" w:hAnsi="仿宋"/>
          <w:b/>
          <w:sz w:val="32"/>
          <w:szCs w:val="36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b/>
          <w:sz w:val="32"/>
          <w:szCs w:val="36"/>
        </w:rPr>
        <w:t>202</w:t>
      </w:r>
      <w:r>
        <w:rPr>
          <w:rFonts w:ascii="方正小标宋_GBK" w:eastAsia="方正小标宋_GBK" w:hAnsi="仿宋"/>
          <w:b/>
          <w:sz w:val="32"/>
          <w:szCs w:val="36"/>
        </w:rPr>
        <w:t>4</w:t>
      </w:r>
      <w:r>
        <w:rPr>
          <w:rFonts w:ascii="方正小标宋_GBK" w:eastAsia="方正小标宋_GBK" w:hAnsi="仿宋" w:hint="eastAsia"/>
          <w:b/>
          <w:sz w:val="32"/>
          <w:szCs w:val="36"/>
        </w:rPr>
        <w:t>年度自然资源科学技术奖（中国海洋学会评审组）</w:t>
      </w:r>
    </w:p>
    <w:p w:rsidR="00CB4DB6" w:rsidRDefault="00CB4DB6" w:rsidP="00CB4DB6">
      <w:pPr>
        <w:spacing w:line="560" w:lineRule="exact"/>
        <w:jc w:val="center"/>
        <w:rPr>
          <w:rFonts w:ascii="方正小标宋_GBK" w:eastAsia="方正小标宋_GBK" w:hAnsi="仿宋"/>
          <w:b/>
          <w:sz w:val="32"/>
          <w:szCs w:val="36"/>
        </w:rPr>
      </w:pPr>
      <w:r>
        <w:rPr>
          <w:rFonts w:ascii="方正小标宋_GBK" w:eastAsia="方正小标宋_GBK" w:hAnsi="仿宋" w:hint="eastAsia"/>
          <w:b/>
          <w:sz w:val="32"/>
          <w:szCs w:val="36"/>
        </w:rPr>
        <w:t>通过初审项目一览表（排名顺序为项目申报顺序）</w:t>
      </w:r>
    </w:p>
    <w:p w:rsidR="00CB4DB6" w:rsidRDefault="00CB4DB6" w:rsidP="00CB4DB6">
      <w:pPr>
        <w:spacing w:line="560" w:lineRule="exact"/>
        <w:ind w:firstLineChars="200" w:firstLine="643"/>
        <w:jc w:val="center"/>
        <w:rPr>
          <w:rFonts w:ascii="方正小标宋_GBK" w:eastAsia="方正小标宋_GBK" w:hAnsi="仿宋"/>
          <w:b/>
          <w:sz w:val="32"/>
          <w:szCs w:val="36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977"/>
        <w:gridCol w:w="2693"/>
      </w:tblGrid>
      <w:tr w:rsidR="00CB4DB6" w:rsidTr="003865CB">
        <w:trPr>
          <w:jc w:val="center"/>
        </w:trPr>
        <w:tc>
          <w:tcPr>
            <w:tcW w:w="709" w:type="dxa"/>
            <w:vAlign w:val="center"/>
          </w:tcPr>
          <w:p w:rsidR="00CB4DB6" w:rsidRDefault="00CB4DB6" w:rsidP="003865CB">
            <w:pPr>
              <w:spacing w:line="560" w:lineRule="exact"/>
              <w:jc w:val="center"/>
              <w:rPr>
                <w:rFonts w:ascii="方正小标宋_GBK" w:eastAsia="方正小标宋_GBK" w:hAnsi="仿宋"/>
                <w:b/>
                <w:sz w:val="32"/>
                <w:szCs w:val="36"/>
              </w:rPr>
            </w:pPr>
            <w:r w:rsidRPr="00853D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B4DB6" w:rsidRDefault="00CB4DB6" w:rsidP="003865CB">
            <w:pPr>
              <w:spacing w:line="560" w:lineRule="exact"/>
              <w:jc w:val="center"/>
              <w:rPr>
                <w:rFonts w:ascii="方正小标宋_GBK" w:eastAsia="方正小标宋_GBK" w:hAnsi="仿宋"/>
                <w:b/>
                <w:sz w:val="32"/>
                <w:szCs w:val="36"/>
              </w:rPr>
            </w:pPr>
            <w:r w:rsidRPr="00853D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1701" w:type="dxa"/>
            <w:vAlign w:val="center"/>
          </w:tcPr>
          <w:p w:rsidR="00CB4DB6" w:rsidRDefault="00CB4DB6" w:rsidP="003865CB">
            <w:pPr>
              <w:spacing w:line="560" w:lineRule="exact"/>
              <w:jc w:val="center"/>
              <w:rPr>
                <w:rFonts w:ascii="方正小标宋_GBK" w:eastAsia="方正小标宋_GBK" w:hAnsi="仿宋"/>
                <w:b/>
                <w:sz w:val="32"/>
                <w:szCs w:val="36"/>
              </w:rPr>
            </w:pPr>
            <w:r w:rsidRPr="00853D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2977" w:type="dxa"/>
            <w:vAlign w:val="center"/>
          </w:tcPr>
          <w:p w:rsidR="00CB4DB6" w:rsidRDefault="00CB4DB6" w:rsidP="003865CB">
            <w:pPr>
              <w:spacing w:line="560" w:lineRule="exact"/>
              <w:jc w:val="center"/>
              <w:rPr>
                <w:rFonts w:ascii="方正小标宋_GBK" w:eastAsia="方正小标宋_GBK" w:hAnsi="仿宋"/>
                <w:b/>
                <w:sz w:val="32"/>
                <w:szCs w:val="36"/>
              </w:rPr>
            </w:pPr>
            <w:r w:rsidRPr="00853D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2693" w:type="dxa"/>
            <w:vAlign w:val="center"/>
          </w:tcPr>
          <w:p w:rsidR="00CB4DB6" w:rsidRDefault="00CB4DB6" w:rsidP="003865CB">
            <w:pPr>
              <w:spacing w:line="560" w:lineRule="exact"/>
              <w:jc w:val="center"/>
              <w:rPr>
                <w:rFonts w:ascii="方正小标宋_GBK" w:eastAsia="方正小标宋_GBK" w:hAnsi="仿宋"/>
                <w:b/>
                <w:sz w:val="32"/>
                <w:szCs w:val="36"/>
              </w:rPr>
            </w:pPr>
            <w:r w:rsidRPr="00853DF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完成单位</w:t>
            </w:r>
          </w:p>
        </w:tc>
      </w:tr>
      <w:tr w:rsidR="00CB4DB6" w:rsidRPr="00853DF0" w:rsidTr="003865CB">
        <w:trPr>
          <w:trHeight w:val="73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中国海洋再分析（CORA）全球2.0版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国家海洋信息中心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付红丽、李威、吴新荣、但博、张连新、张寅权、李云、于华明、白志鹏、刘厂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国家海洋信息中心、天津大学、国家海洋环境预报中心、中国海洋大学</w:t>
            </w:r>
          </w:p>
        </w:tc>
      </w:tr>
      <w:tr w:rsidR="00CB4DB6" w:rsidRPr="00853DF0" w:rsidTr="003865CB">
        <w:trPr>
          <w:trHeight w:val="1854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复杂浑浊水体固有光学机理与水色遥感关键技术创新及应用研究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南京信息工程大学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孙德勇、王胜强、郎姝燕、贾永君、蒋宇轩、丘仲锋、何宜军、谢涛、张悦、张海龙、李正浩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南京信息工程大学、国家卫星海洋应用中心、国家海洋环境预报中心、江苏省苏力环境科技有限责任公司</w:t>
            </w:r>
          </w:p>
        </w:tc>
      </w:tr>
      <w:tr w:rsidR="00CB4DB6" w:rsidRPr="00853DF0" w:rsidTr="003865CB">
        <w:trPr>
          <w:trHeight w:val="1848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台风影响海洋环流机制及反向定强研究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院士推荐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王桂华、吴铃蔚、凌征、卢著敏、王辉赞、汪祥、刘磊、陈长霖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复旦大学、自然资源部第二海洋研究所、中国科学院南海海洋研究所、中国人民解放军国防科技大学</w:t>
            </w:r>
          </w:p>
        </w:tc>
      </w:tr>
      <w:tr w:rsidR="00CB4DB6" w:rsidRPr="00853DF0" w:rsidTr="003865CB">
        <w:trPr>
          <w:trHeight w:val="3382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高性能无人艇浅水地形测量装备关键技术研发与产业化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中国海洋学会海洋测绘专业委员会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董超、郑兵、陈焱琨、邓锐、戴诗陆、彭东东、张晋升、黄坚、何西、罗宇、吴铁成、卜宪海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南海调查中心、山东科技大学、珠海云洲智能科技股份有限公司、广州中海达卫星导航技术股份有限公司、中山大学、华南理工大学、南方海洋科学与工程广东省实验室（珠海）、广州市中海达测绘仪器有限公司</w:t>
            </w:r>
          </w:p>
        </w:tc>
      </w:tr>
      <w:tr w:rsidR="00CB4DB6" w:rsidRPr="00853DF0" w:rsidTr="003865CB">
        <w:trPr>
          <w:trHeight w:val="1710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极端干旱条件下长江口咸潮入侵机理及预报模拟关键技术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上海市海洋局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裘诚、朱建荣、安佰超、娄厦、李铖、马瑞、杨伟、张之瑞、张悦、邱博玮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上海市海洋监测预报中心、华东师范大学、同济大学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自然资源科技创新评价体系构建与海洋领域应用研究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刘大海、王春娟、丁德文、段晓峰、张潇娴、于莹、王永刚、邢文秀、吕承训、池源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自然资源部第一海洋研究所、国家海洋信息中心、中国人民大学、中</w:t>
            </w: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国地质调查局发展研究中心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国内首艘内置式24人饱和潜水支持船研制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中国海洋学会海洋测绘专业委员会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吴德梅、周于凯、刘崇喆、刘知鹏、陈雷、廖久宁、连彬、宋士虎、李玉林、李健、冯峙锦、伍常斌、祝生兵、程筠、朱传美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中船黄埔文冲船舶有限公司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国内首艘南极磷虾船研制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中国海洋学会海洋测绘专业委员会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邹晓峰、张骥伟、李志雨、何小慧、王彦朋、程世明、张立军、张雷、王晓香、郭锐、匡军姿、钟发明、李潇祥、杨吉洪、刘茂辉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中船黄埔文冲船舶有限公司、中国船舶集团有限公司第七○八研究所</w:t>
            </w:r>
          </w:p>
        </w:tc>
      </w:tr>
      <w:tr w:rsidR="00CB4DB6" w:rsidRPr="00853DF0" w:rsidTr="003865CB">
        <w:trPr>
          <w:trHeight w:val="4326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滨海城市海水淡化综合利用技术研究及应用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山东省海洋局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李福林、王琳、梁恒、王志宁、陈华伟、任建波、贾燕南、白朗明、阮仕平、康权、徐克、刘利、谷东起、杨鑫、于信波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山东省水利科学研究院、自然资源部天津海水淡化与综合利用研究所、哈尔滨工业大学、中国海洋大学、山东大学、中国水利水电科学研究院、水利部 交通运输部 国家能源局南京水利科学研究院、山东海水淡化与综合利用研究院、青岛百发海水淡化有限公司、华能威海发电有限责任公司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滩浅海油田海洋工程环境条件保障关键技术与示范应用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宋玉鹏、荆波、韦敏、毕乃双、朱可尚、俞永庆、杜星、宋丙辉、修宗祥、朱克海、杨宝山、王林峰、黎舸、周其坤、王振豪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自然资源部第一海洋研究所、中国石油化工股份有限公司胜利油田分公司海洋采油厂、中国海洋大学、自然资源部北海预报减灾中心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极地谱系化空-天-冰-海立体观测关键技术、装备及应用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山西省自然资源厅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窦银科、李丙瑞 、左广宇、常晓敏、寇立伟、王煜尘、张宇、王进、张啸一、杨波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太原理工大学、中国极地研究中心（中国极地研究所）、山西省能源互联网研究院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极地冰区综合实验平台关键技术创新与应用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中国极地研究中心（中国极地研究所）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何剑锋、王硕仁、陈清满、蓝木盛、廖周鑫、黄维、汤清之、沈悦、张东江、罗光富、夏寅月、袁东方、曹叔楠、邵和宾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中国极地研究中心（中国极地研究所）、中国船舶集团有限公司第七〇八研究所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全球首制21万吨级双燃料纽卡斯尔型散货船研制及产业化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中国海洋学会大洋深潜分会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卢华、蒯晶晶、郭勇、张启鹏、李芝忠、周熲、郭世玺、孙宇、赵林、王怡、黄亦飞、华向阳、肖文军、曹征宇、严先锐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上海外高桥造船有限公司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绿色环保超巴拿马型高冰级散货船研制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中国太平洋学会海洋测绘研究分会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杜冬海、曹璐、胡斌、杨红军、熊飞、王波、陆新明、任志强、曹智贤、吴小平、李晓明、黄佳付、孙海素、薛林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广船国际有限公司、上海船舶研究设计院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新一代SUEZMAX型穿梭油船研制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中国太平洋学会海洋科技创新和工程装备分会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李新鑫、李吉明、刘跃强、梅荣兵、李安戈、檀驰、缪纪、孙鹏然、毕洪坤、李林、王景洋、孙鹏、石振强、牟春强、陈澄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大连船舶重工集团有限公司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全周期尺度波浪激发港口共振机理及港内系泊船安全评估关键技术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中国海洋学会海洋工程分会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高俊亮、周利、台兵、严明宇、董国海、马小舟、马玉祥、沈雨生、王科华、孙亚斌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江苏科技大学、上海交通大学、大连理工大学、水利部交通运输部国家能源局南京水利科学研究院、中交第四航务工程勘察设计院有限公司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海上无人系统关键技术、系统研发及其探测应用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张卫东、刘若楠、王明伟、邹雪松、孙志坚、胡小波、陈昊、薛珊、黄飞、王丽琦、余甘、张俊锋、李华、唐浩、杜宝珠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上海交通大学、自然资源部第二海洋研究所、珠海云洲智能科技股份有限公司、深圳市镭神智能系统有限公司、浙江大学、海南大学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系列化海气界面观测技术研发与规模化应用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国家海洋技术中心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王斌、党超群、李亚文、彭伟、陈朝晖、姜民、孙东波、吴宝勤、宋翔洲、胡锦国、王志勇、王厚军、王祎、朱先德、邢霄波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国家海洋技术中心、中国海洋大学、自然资源部北海预报减灾中心、中国人民解放军92859部队、河海大学</w:t>
            </w:r>
          </w:p>
        </w:tc>
      </w:tr>
      <w:tr w:rsidR="00CB4DB6" w:rsidRPr="00853DF0" w:rsidTr="003865CB">
        <w:trPr>
          <w:trHeight w:val="2684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双金属机械复合海底管道设计、制造和安装关键技术及应用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中国海洋学会深海技术分会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王法承、张建民、许文兵、王会峰、何宁、郎一鸣、夏正文、方成、倪安辰、杨璐、何杨、朱振兴、李斌、李宿莽、蔡昊宸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清华大学、海洋石油工程股份有限公司、中海石油（中国）有限公司上海分公司、浙江久立特材科技股份有限公司、中国海洋工程研究院（青岛）、北京工业大学、同济大学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海洋可控震源关键技术与应用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吉林大学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孙锋、邢雪峰、龙云、李绪深、吴永鹏、高嘉阳、郭浩轩、郑建彬、刘洋、孙月成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吉林大学、南方海洋科学与工程广东省实验室（湛江）</w:t>
            </w:r>
          </w:p>
        </w:tc>
      </w:tr>
      <w:tr w:rsidR="00CB4DB6" w:rsidRPr="00853DF0" w:rsidTr="003865CB">
        <w:trPr>
          <w:trHeight w:val="2098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大深度水下滑翔机关键技术及应用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院士推荐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俞建成、谭智铎、於晓龙、王瑾、黄琰、王欢、徐洪周、王渊、康昊、肖宇阳、齐试航、王旭、史金波、王启家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中国科学院沈阳自动化研究所、中国科学院深海科学与工程研究所、自然资源部第二海洋研究所、国家深海基地管理中心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北冰洋快速气候变化现象、机理与预测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舒启、乔方利、杨清华、吴统文、宋亚娟、宋振亚、闵超、房永杰、王世柱、鲍颖、刘根旺、张敏、赵昌、夏长水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自然资源部第一海洋研究所、中山大学、中国气象局地球系统数值预报中心、南方海洋科学与工程广东省实验室（珠海）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5万吨级智能甲醇双燃料化学品船研制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中国太平洋学会海洋测绘研究分会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汪建华、黄隽、李腾飞、杨光军、高峰、杨麟、程超、石春光、魏伟明、梁赤光、李自强、黎相森、张楠、易容容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广船国际有限公司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风暴潮-洪水灾害风险预警与防范关键技术研究及应用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山东海洋学会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石先武、曾剑、朱业、孙志林、贺治国、毕春伟、孙逸之、陈刚、李婷、邵杰、胡金春、汪伟平、沈辉、董伟良、张扬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北京师范大学、浙江省水利河口研究院（浙江省海洋规划设计研究院）、浙江省海洋监测预报中心、浙江大学、中国海洋大学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海域天然气水合物和海底矿产资源产业化开发前景分析与决策支撑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中国地质调查局发展研究中心（全国地质资料馆、自然资源部矿产勘查技术指导中心）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张涛、卢海龙、吴林强、吕文超、胡英杰、蒋成竹、苏丕波、冉皞、古利娟、刘江枫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中国地质调查局发展研究中心、北京大学、南方海洋科学与工程广东省实验室（广州）</w:t>
            </w:r>
          </w:p>
        </w:tc>
      </w:tr>
      <w:tr w:rsidR="00CB4DB6" w:rsidRPr="00853DF0" w:rsidTr="003865CB">
        <w:trPr>
          <w:trHeight w:val="3607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海上风电宏微观环境空海地多维多要素综合评估关键技术与应用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国家海洋环境预报中心（自然资源部海啸预警中心）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于福江、刘鑫、万莉颖、曾崇济、潘青青、朱亚波、陈莉、张晓辉、王兆毅、王马泉、闫姝、候放、牛问哲、张彤、王喜冬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华能集团清洁能源技术研究院有限公司、国家海洋环境预报中心、河海大学、华能广东汕头海上风电有限责任公司、华能（浙江）能源开发有限公司清洁能源分公司、华能山东发电有限公司烟台发电厂、北京云睿时空科技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非结构面多自由度喷涂机器人研制与示范应用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中国海洋学会大洋深潜分会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胡小才、杨振、徐江敏、罗小林、卢军国、邓啸尘、盛同范、陈修阳、姚震球、沈新新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上海外高桥造船有限公司、江苏科技大学</w:t>
            </w:r>
          </w:p>
        </w:tc>
      </w:tr>
      <w:tr w:rsidR="00CB4DB6" w:rsidRPr="00853DF0" w:rsidTr="003865CB">
        <w:trPr>
          <w:trHeight w:val="3376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“奋进号”兆瓦级模块化潮流能发电技术及示范应用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浙江省海洋经济发展厅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林东、朱福巍、姜芳、黄滨、陈历、田宏悦、苗晓南、李嘉、汪宇怀、何晓宇、毛杨杰、谢运林、陈超、吴晨昊、陈海波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杭州林东新能源科技股份有限公司、浙江科技大学、浙江大学、浙江舟山联合动能新能源开发有限公司、国网浙江省电力有限公司舟山供电公司、浙江数智交院科技股份有限公司、杭州林黄丁新能源研究院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基于蛟龙号的深海近底探测作业关键技术研发及应用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国家深海基地管理中心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丁忠军、何潇、李德威、程斐、张奕、高翔、任玉刚、杨磊、史先鹏、唐嘉陵、齐海滨、祝海涛、李洪宇、高平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国家深海基地管理中心、中国船舶科学研究中心、清华大学、哈尔滨工程大学、山东科技大学、山东拓普液压气动有限公司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大型邮轮薄板总段建造关键工艺研究及应用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中国海洋学会大洋深潜分会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陈小雨、刘建峰、张海甬、练兆华、徐占勇、张理燕、叶飞、孙建志、黄忠斌、王虎、李超、冯敏超、李宁、孟杨淳、王杰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上海外高桥造船有限公司</w:t>
            </w:r>
          </w:p>
        </w:tc>
      </w:tr>
      <w:tr w:rsidR="00CB4DB6" w:rsidRPr="00853DF0" w:rsidTr="003865CB">
        <w:trPr>
          <w:trHeight w:val="2952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北部湾富营养化海陆统筹监测预警与生态修复关键技术及应用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自然资源部第四海洋研究所（中国-东盟国家海洋科技联合研发中心）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蓝文陆、黄凌风、于硕、雷坤、熊建华、黎明民、李勇、潘科、任朝兴、黄闻宇、朱祖浩、周永信、陈旭阳、邓琰、彭小燕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广西壮族自治区海洋环境监测中心站、自然资源部第四海洋研究所、厦门大学、中国环境科学研究院、广西大学、广东省科学院广州地理研究所、深圳大学、广西博世科环保科技股份有限公司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重点领域水资源高效开发与节约利用关键技术及标准研究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自然资源部天津海水淡化与综合利用研究所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白雪、洪静兰、吴水波、胡梦婷、白岩、张玉博、赵河立、任丽军、蔡榕、杨兴涛、张岚、谢春刚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自然资源部天津海水淡化与综合利用研究所、中国标准化研究院、山东大学、青岛海水淡化有限公司</w:t>
            </w:r>
          </w:p>
        </w:tc>
      </w:tr>
      <w:tr w:rsidR="00CB4DB6" w:rsidRPr="00853DF0" w:rsidTr="003865CB">
        <w:trPr>
          <w:trHeight w:val="2229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深海超高压环境模拟关键技术研究与应用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国家深海基地管理中心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于凯本、于盛齐、刘保华、卞如冈、孔维轩、张莹莹、翟晓康、赵月霞、孟庆健、杨雷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国家深海基地管理中心、中国船舶科学研究中心、国家海洋标准计量中心、山东拓普液压气动有限公司、海洋化工研究院有限公司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电极式海洋温盐深传感器研制与应用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山东海洋学会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盖志刚、郭风祥、张妹、柴旭、张丽丽、周扬、任国兴、孙小玲、曹琳、刘寿生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山东省科学院海洋仪器仪表研究所、青岛浦泽海洋科技有限公司</w:t>
            </w:r>
          </w:p>
        </w:tc>
      </w:tr>
      <w:tr w:rsidR="00CB4DB6" w:rsidRPr="00853DF0" w:rsidTr="003865CB">
        <w:trPr>
          <w:trHeight w:val="14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基于海底通信光缆的海洋多维度信息观测技术及应用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广东省自然资源厅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李朝晖、彭勃、吴澄、王新伟、刘波、刘正勇、谢校臻、陈少义、沈乐成、黄文津、孙海洪、刘维斌、潘竞顺、孙亮、段少祥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方海洋科学与工程广东省实验室（珠海）、暨南大学、中山大学、苏州大学、中国科学院半导体研究所、南开大学、烽火海洋网络设备有限公司、中国移动通信集团广东有限公司、南方海上风电联合开发有限公司</w:t>
            </w:r>
          </w:p>
        </w:tc>
      </w:tr>
      <w:tr w:rsidR="00CB4DB6" w:rsidRPr="00853DF0" w:rsidTr="003865CB">
        <w:trPr>
          <w:trHeight w:val="282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国产高精度海洋测绘系列装备研制与应用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院士推荐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陈长林、邬松、黄贤源、丁少春、马跃、赵建虎、吴德仁、杨源、李炜、李春雨、黄勇、陆凯、周彬翀、郭忠磊、张红梅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中国人民解放军92859部队、北京星天科技有限公司、宁波博海深衡科技有限公司、武汉大学、浙江易航海信息技术有限公司、青岛海洋地质研究所、广州点深软件有限公司</w:t>
            </w:r>
          </w:p>
        </w:tc>
      </w:tr>
      <w:tr w:rsidR="00CB4DB6" w:rsidRPr="00853DF0" w:rsidTr="003865CB">
        <w:trPr>
          <w:trHeight w:val="3673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海洋天然气水合物安全开采与立体监测技术及应用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中国海洋学会海洋地质分会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梁前勇、陆程、张旭辉、何川、胡钰、魏纳、王建龙、张剑波、吴学敏、王韧、冯东、何向阁、董一飞、李立、陈奇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州海洋地质调查局、中国地质调查局油气资源调查中心、中国科学院力学研究所、北京大学、上海海洋大学、西南石油大学、中国石油集团工程技术研究院有限公司、中国石油大学（华东）、青岛圣蓝科技有限公司、磐索地勘科技（广州）有限公司</w:t>
            </w:r>
          </w:p>
        </w:tc>
      </w:tr>
      <w:tr w:rsidR="00CB4DB6" w:rsidRPr="00853DF0" w:rsidTr="003865CB">
        <w:trPr>
          <w:trHeight w:val="2251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极端海洋环境条件下海洋与海岸工程设防标准确定的关键技术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刘桂林、王莉萍、宋时春、曹宏生、熊丛博、季陶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中国海洋大学、青岛海大海洋工程技术开发有限公司、南京水科院瑞迪科技集团有限公司、自然资源部第一海洋研究所</w:t>
            </w:r>
          </w:p>
        </w:tc>
      </w:tr>
      <w:tr w:rsidR="00CB4DB6" w:rsidRPr="00853DF0" w:rsidTr="003865CB">
        <w:trPr>
          <w:trHeight w:val="198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海底地震深部探测关键技术及在中国东部海域的应用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青岛海洋地质研究所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张训华、郝天珧、祁江豪、赵维娜、刘丽华、郭兴伟、吴志强、孟祥君、尚鲁宁、游庆瑜、侯方辉、谭军、邢磊、徐亚、王保军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青岛海洋地质研究所、中国科学院地质与地球物理研究所、中国海洋大学、西北工业大学青岛研究院、山东大学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基于云—洋计算的深海海底无线观测网关键技术及应用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中国太平洋学会海洋智能装备分会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崔军红、刘庆、杨群慧、祝继锋、赵锦波、周浩、冯玮、刘孟茁、金璐、胡云耕、季福武、刘雨莎、舒欣、刘荆洲、胡水波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吉林大学、中国船舶集团有限公司第七二二研究所、深圳市智慧海洋科技有限公司、同济大学、中集海洋工程有限公司、电子科技大学（深圳）高等研究院</w:t>
            </w:r>
          </w:p>
        </w:tc>
      </w:tr>
      <w:tr w:rsidR="00CB4DB6" w:rsidRPr="00853DF0" w:rsidTr="003865CB">
        <w:trPr>
          <w:trHeight w:val="1995"/>
          <w:jc w:val="center"/>
        </w:trPr>
        <w:tc>
          <w:tcPr>
            <w:tcW w:w="709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深部探测技术突破与东南亚环形俯冲系统理论创新</w:t>
            </w:r>
          </w:p>
        </w:tc>
        <w:tc>
          <w:tcPr>
            <w:tcW w:w="1701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自然资源部第二海洋研究所</w:t>
            </w:r>
          </w:p>
        </w:tc>
        <w:tc>
          <w:tcPr>
            <w:tcW w:w="2977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丁巍伟、李家彪、林间、黄小龙、朱心科、牛雄伟、张涛、陈凯、王煜、孔凡圣、周志远、胡佳顺、张帆、于洋、张洁</w:t>
            </w:r>
          </w:p>
        </w:tc>
        <w:tc>
          <w:tcPr>
            <w:tcW w:w="2693" w:type="dxa"/>
            <w:vAlign w:val="center"/>
            <w:hideMark/>
          </w:tcPr>
          <w:p w:rsidR="00CB4DB6" w:rsidRPr="00853DF0" w:rsidRDefault="00CB4DB6" w:rsidP="003865C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D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自然资源部第二海洋研究所、南方科技大学、中国科学院广州地球化学研究所、中国科学院南海海洋研究所、中国地质大学（北京）、山东大学</w:t>
            </w:r>
          </w:p>
        </w:tc>
      </w:tr>
    </w:tbl>
    <w:p w:rsidR="00CB4DB6" w:rsidRDefault="00CB4DB6" w:rsidP="00CB4DB6"/>
    <w:p w:rsidR="00081B8A" w:rsidRDefault="00081B8A"/>
    <w:sectPr w:rsidR="00081B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AA" w:rsidRDefault="00EA6BAA" w:rsidP="00F33F41">
      <w:r>
        <w:separator/>
      </w:r>
    </w:p>
  </w:endnote>
  <w:endnote w:type="continuationSeparator" w:id="0">
    <w:p w:rsidR="00EA6BAA" w:rsidRDefault="00EA6BAA" w:rsidP="00F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126912"/>
      <w:docPartObj>
        <w:docPartGallery w:val="Page Numbers (Bottom of Page)"/>
        <w:docPartUnique/>
      </w:docPartObj>
    </w:sdtPr>
    <w:sdtContent>
      <w:p w:rsidR="00F33F41" w:rsidRDefault="00F33F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3F41">
          <w:rPr>
            <w:noProof/>
            <w:lang w:val="zh-CN"/>
          </w:rPr>
          <w:t>7</w:t>
        </w:r>
        <w:r>
          <w:fldChar w:fldCharType="end"/>
        </w:r>
      </w:p>
    </w:sdtContent>
  </w:sdt>
  <w:p w:rsidR="00F33F41" w:rsidRDefault="00F33F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AA" w:rsidRDefault="00EA6BAA" w:rsidP="00F33F41">
      <w:r>
        <w:separator/>
      </w:r>
    </w:p>
  </w:footnote>
  <w:footnote w:type="continuationSeparator" w:id="0">
    <w:p w:rsidR="00EA6BAA" w:rsidRDefault="00EA6BAA" w:rsidP="00F3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6"/>
    <w:rsid w:val="00081B8A"/>
    <w:rsid w:val="00CB4DB6"/>
    <w:rsid w:val="00EA6BAA"/>
    <w:rsid w:val="00F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9DC93-47B0-4065-98C4-8C6A30A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3F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3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飞扬的耗子</dc:creator>
  <cp:keywords/>
  <dc:description/>
  <cp:lastModifiedBy>飞扬的耗子</cp:lastModifiedBy>
  <cp:revision>2</cp:revision>
  <dcterms:created xsi:type="dcterms:W3CDTF">2025-09-01T02:49:00Z</dcterms:created>
  <dcterms:modified xsi:type="dcterms:W3CDTF">2025-09-01T07:03:00Z</dcterms:modified>
</cp:coreProperties>
</file>