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F27BD" w:rsidRPr="005310A3" w14:paraId="472F23EC" w14:textId="77777777">
        <w:tc>
          <w:tcPr>
            <w:tcW w:w="509" w:type="dxa"/>
          </w:tcPr>
          <w:p w14:paraId="31F2644A" w14:textId="77777777" w:rsidR="008F27BD" w:rsidRPr="005310A3" w:rsidRDefault="00C91049">
            <w:pPr>
              <w:pStyle w:val="affff4"/>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5310A3">
              <w:rPr>
                <w:rFonts w:ascii="Times New Roman" w:eastAsia="黑体" w:hAnsi="Times New Roman"/>
                <w:sz w:val="21"/>
                <w:szCs w:val="21"/>
              </w:rPr>
              <w:t xml:space="preserve">ICS  </w:t>
            </w:r>
          </w:p>
        </w:tc>
        <w:tc>
          <w:tcPr>
            <w:tcW w:w="8855" w:type="dxa"/>
          </w:tcPr>
          <w:p w14:paraId="3AFE41CD" w14:textId="5BBC4019" w:rsidR="008F27BD" w:rsidRPr="005310A3" w:rsidRDefault="008F27BD">
            <w:pPr>
              <w:pStyle w:val="affff4"/>
              <w:framePr w:wrap="notBeside" w:vAnchor="page" w:hAnchor="page" w:x="1372" w:y="568"/>
              <w:tabs>
                <w:tab w:val="clear" w:pos="4153"/>
                <w:tab w:val="clear" w:pos="8306"/>
              </w:tabs>
              <w:spacing w:line="240" w:lineRule="auto"/>
              <w:jc w:val="both"/>
              <w:rPr>
                <w:rFonts w:ascii="Times New Roman" w:eastAsia="黑体" w:hAnsi="Times New Roman"/>
                <w:sz w:val="21"/>
                <w:szCs w:val="21"/>
              </w:rPr>
            </w:pPr>
          </w:p>
        </w:tc>
      </w:tr>
      <w:tr w:rsidR="008F27BD" w:rsidRPr="005310A3" w14:paraId="54BB120C" w14:textId="77777777">
        <w:tc>
          <w:tcPr>
            <w:tcW w:w="509" w:type="dxa"/>
          </w:tcPr>
          <w:p w14:paraId="7681F564" w14:textId="77777777" w:rsidR="008F27BD" w:rsidRPr="005310A3" w:rsidRDefault="00C91049">
            <w:pPr>
              <w:pStyle w:val="affff4"/>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5310A3">
              <w:rPr>
                <w:rFonts w:ascii="Times New Roman" w:eastAsia="黑体" w:hAnsi="Times New Roman"/>
                <w:sz w:val="21"/>
                <w:szCs w:val="21"/>
              </w:rPr>
              <w:t xml:space="preserve">CCS  </w:t>
            </w:r>
          </w:p>
        </w:tc>
        <w:tc>
          <w:tcPr>
            <w:tcW w:w="8855" w:type="dxa"/>
          </w:tcPr>
          <w:tbl>
            <w:tblPr>
              <w:tblStyle w:val="a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F27BD" w:rsidRPr="005310A3" w14:paraId="60B0096A" w14:textId="77777777">
              <w:trPr>
                <w:trHeight w:hRule="exact" w:val="1021"/>
              </w:trPr>
              <w:tc>
                <w:tcPr>
                  <w:tcW w:w="9242" w:type="dxa"/>
                  <w:vAlign w:val="center"/>
                </w:tcPr>
                <w:p w14:paraId="72AFE34E" w14:textId="77777777" w:rsidR="008F27BD" w:rsidRPr="005310A3" w:rsidRDefault="00C91049" w:rsidP="00A03D76">
                  <w:pPr>
                    <w:pStyle w:val="afffff7"/>
                    <w:framePr w:w="0" w:hRule="auto" w:wrap="auto" w:hAnchor="text" w:xAlign="left" w:yAlign="inline" w:anchorLock="0"/>
                    <w:ind w:left="420" w:right="624"/>
                    <w:rPr>
                      <w:sz w:val="28"/>
                      <w:szCs w:val="28"/>
                    </w:rPr>
                  </w:pPr>
                  <w:r w:rsidRPr="005310A3">
                    <w:rPr>
                      <w:sz w:val="21"/>
                      <w:szCs w:val="21"/>
                    </w:rPr>
                    <w:t xml:space="preserve"> </w:t>
                  </w:r>
                  <w:r w:rsidRPr="005310A3">
                    <w:fldChar w:fldCharType="begin">
                      <w:ffData>
                        <w:name w:val="c1"/>
                        <w:enabled/>
                        <w:calcOnExit w:val="0"/>
                        <w:textInput>
                          <w:maxLength w:val="7"/>
                        </w:textInput>
                      </w:ffData>
                    </w:fldChar>
                  </w:r>
                  <w:bookmarkStart w:id="0" w:name="c1"/>
                  <w:r w:rsidRPr="005310A3">
                    <w:instrText xml:space="preserve"> FORMTEXT </w:instrText>
                  </w:r>
                  <w:r w:rsidRPr="005310A3">
                    <w:fldChar w:fldCharType="separate"/>
                  </w:r>
                  <w:r w:rsidRPr="005310A3">
                    <w:t>     </w:t>
                  </w:r>
                  <w:r w:rsidRPr="005310A3">
                    <w:fldChar w:fldCharType="end"/>
                  </w:r>
                  <w:bookmarkEnd w:id="0"/>
                </w:p>
              </w:tc>
            </w:tr>
          </w:tbl>
          <w:p w14:paraId="5C661EDE" w14:textId="2E40E61C" w:rsidR="008F27BD" w:rsidRPr="005310A3" w:rsidRDefault="008F27BD">
            <w:pPr>
              <w:pStyle w:val="affff4"/>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p>
        </w:tc>
      </w:tr>
    </w:tbl>
    <w:p w14:paraId="27B049AD" w14:textId="77777777" w:rsidR="008F27BD" w:rsidRPr="005310A3" w:rsidRDefault="00C91049">
      <w:pPr>
        <w:pStyle w:val="afffff8"/>
        <w:framePr w:w="9639" w:h="624" w:hRule="exact" w:hSpace="181" w:vSpace="181" w:wrap="around" w:hAnchor="page" w:x="1305" w:y="2269"/>
        <w:rPr>
          <w:rFonts w:ascii="Times New Roman" w:eastAsia="黑体"/>
          <w:b w:val="0"/>
          <w:bCs w:val="0"/>
          <w:w w:val="100"/>
          <w:sz w:val="48"/>
          <w:szCs w:val="48"/>
        </w:rPr>
      </w:pPr>
      <w:bookmarkStart w:id="1" w:name="_Hlk26473981"/>
      <w:r w:rsidRPr="005310A3">
        <w:rPr>
          <w:rFonts w:ascii="Times New Roman" w:eastAsia="黑体"/>
          <w:b w:val="0"/>
          <w:w w:val="100"/>
          <w:sz w:val="48"/>
        </w:rPr>
        <w:t>团体</w:t>
      </w:r>
      <w:r w:rsidRPr="005310A3">
        <w:rPr>
          <w:rFonts w:ascii="Times New Roman" w:eastAsia="黑体"/>
          <w:b w:val="0"/>
          <w:bCs w:val="0"/>
          <w:w w:val="100"/>
          <w:sz w:val="48"/>
          <w:szCs w:val="48"/>
        </w:rPr>
        <w:t>标准</w:t>
      </w:r>
    </w:p>
    <w:bookmarkEnd w:id="1"/>
    <w:p w14:paraId="31073A3B" w14:textId="2904C792" w:rsidR="008F27BD" w:rsidRPr="005310A3" w:rsidRDefault="00C91049">
      <w:pPr>
        <w:pStyle w:val="affffffffffa"/>
        <w:framePr w:wrap="auto"/>
        <w:rPr>
          <w:rFonts w:ascii="Times New Roman"/>
        </w:rPr>
      </w:pPr>
      <w:r w:rsidRPr="005310A3">
        <w:rPr>
          <w:rFonts w:ascii="Times New Roman"/>
        </w:rPr>
        <w:t xml:space="preserve">T/CSO </w:t>
      </w:r>
      <w:r w:rsidR="003923D8" w:rsidRPr="005310A3">
        <w:rPr>
          <w:rFonts w:ascii="Times New Roman"/>
        </w:rPr>
        <w:t>××××</w:t>
      </w:r>
      <w:r w:rsidRPr="005310A3">
        <w:rPr>
          <w:rFonts w:ascii="Times New Roman"/>
        </w:rPr>
        <w:t>—</w:t>
      </w:r>
      <w:r w:rsidR="003923D8" w:rsidRPr="005310A3">
        <w:rPr>
          <w:rFonts w:ascii="Times New Roman"/>
        </w:rPr>
        <w:t>××××</w:t>
      </w:r>
    </w:p>
    <w:p w14:paraId="7D51AEBD" w14:textId="77777777" w:rsidR="008F27BD" w:rsidRPr="005310A3" w:rsidRDefault="00C91049">
      <w:pPr>
        <w:pStyle w:val="affffffffffb"/>
        <w:framePr w:wrap="auto"/>
        <w:rPr>
          <w:rFonts w:ascii="Times New Roman"/>
        </w:rPr>
      </w:pPr>
      <w:r w:rsidRPr="005310A3">
        <w:rPr>
          <w:rFonts w:ascii="Times New Roman"/>
        </w:rPr>
        <w:fldChar w:fldCharType="begin">
          <w:ffData>
            <w:name w:val="OSTD_CODE"/>
            <w:enabled/>
            <w:calcOnExit w:val="0"/>
            <w:textInput/>
          </w:ffData>
        </w:fldChar>
      </w:r>
      <w:bookmarkStart w:id="2" w:name="OSTD_CODE"/>
      <w:r w:rsidRPr="005310A3">
        <w:rPr>
          <w:rFonts w:ascii="Times New Roman"/>
        </w:rPr>
        <w:instrText xml:space="preserve"> FORMTEXT </w:instrText>
      </w:r>
      <w:r w:rsidRPr="005310A3">
        <w:rPr>
          <w:rFonts w:ascii="Times New Roman"/>
        </w:rPr>
      </w:r>
      <w:r w:rsidRPr="005310A3">
        <w:rPr>
          <w:rFonts w:ascii="Times New Roman"/>
        </w:rPr>
        <w:fldChar w:fldCharType="separate"/>
      </w:r>
      <w:r w:rsidRPr="005310A3">
        <w:rPr>
          <w:rFonts w:ascii="Times New Roman"/>
        </w:rPr>
        <w:t>     </w:t>
      </w:r>
      <w:r w:rsidRPr="005310A3">
        <w:rPr>
          <w:rFonts w:ascii="Times New Roman"/>
        </w:rPr>
        <w:fldChar w:fldCharType="end"/>
      </w:r>
      <w:bookmarkEnd w:id="2"/>
    </w:p>
    <w:p w14:paraId="41A98989" w14:textId="77777777" w:rsidR="008F27BD" w:rsidRPr="005310A3" w:rsidRDefault="00C91049">
      <w:pPr>
        <w:spacing w:line="240" w:lineRule="auto"/>
        <w:rPr>
          <w:rFonts w:ascii="Times New Roman" w:eastAsia="黑体" w:hAnsi="Times New Roman"/>
          <w:kern w:val="0"/>
          <w:sz w:val="10"/>
          <w:szCs w:val="10"/>
        </w:rPr>
      </w:pPr>
      <w:r w:rsidRPr="005310A3">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46D975D9" wp14:editId="1F8AF2B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00E36CC" w14:textId="77777777" w:rsidR="008F27BD" w:rsidRPr="005310A3" w:rsidRDefault="008F27BD">
      <w:pPr>
        <w:pStyle w:val="afffff8"/>
        <w:framePr w:w="9639" w:h="6976" w:hRule="exact" w:hSpace="0" w:vSpace="0" w:wrap="around" w:hAnchor="page" w:y="6408"/>
        <w:jc w:val="center"/>
        <w:rPr>
          <w:rFonts w:ascii="Times New Roman" w:eastAsia="黑体"/>
          <w:b w:val="0"/>
          <w:bCs w:val="0"/>
          <w:w w:val="100"/>
        </w:rPr>
      </w:pPr>
    </w:p>
    <w:p w14:paraId="5C58E468" w14:textId="0D1E21E9" w:rsidR="008F27BD" w:rsidRPr="005310A3" w:rsidRDefault="00C91049" w:rsidP="00506011">
      <w:pPr>
        <w:pStyle w:val="affffffffffc"/>
        <w:framePr w:h="6974" w:hRule="exact" w:wrap="around" w:x="1419" w:anchorLock="1"/>
        <w:rPr>
          <w:rFonts w:ascii="Times New Roman" w:hAnsi="Times New Roman"/>
        </w:rPr>
      </w:pPr>
      <w:proofErr w:type="gramStart"/>
      <w:r w:rsidRPr="005310A3">
        <w:rPr>
          <w:rFonts w:ascii="Times New Roman" w:hAnsi="Times New Roman"/>
        </w:rPr>
        <w:t>近海布氏鲸</w:t>
      </w:r>
      <w:proofErr w:type="gramEnd"/>
      <w:r w:rsidRPr="005310A3">
        <w:rPr>
          <w:rFonts w:ascii="Times New Roman" w:hAnsi="Times New Roman"/>
        </w:rPr>
        <w:t>观鲸指南</w:t>
      </w:r>
    </w:p>
    <w:p w14:paraId="593F61BD" w14:textId="77777777" w:rsidR="008F27BD" w:rsidRPr="005310A3" w:rsidRDefault="008F27BD">
      <w:pPr>
        <w:framePr w:w="9639" w:h="6974" w:hRule="exact" w:wrap="around" w:vAnchor="page" w:hAnchor="page" w:x="1419" w:y="6408" w:anchorLock="1"/>
        <w:ind w:left="-1418"/>
        <w:rPr>
          <w:rFonts w:ascii="Times New Roman" w:hAnsi="Times New Roman"/>
        </w:rPr>
      </w:pPr>
    </w:p>
    <w:p w14:paraId="6F958871" w14:textId="62EF9393" w:rsidR="008F27BD" w:rsidRPr="005310A3" w:rsidRDefault="00C91049">
      <w:pPr>
        <w:pStyle w:val="affffffff0"/>
        <w:framePr w:w="9639" w:h="6974" w:hRule="exact" w:wrap="around" w:vAnchor="page" w:hAnchor="page" w:x="1419" w:y="6408" w:anchorLock="1"/>
        <w:textAlignment w:val="bottom"/>
        <w:rPr>
          <w:rFonts w:eastAsia="黑体"/>
          <w:szCs w:val="28"/>
        </w:rPr>
      </w:pPr>
      <w:r w:rsidRPr="005310A3">
        <w:rPr>
          <w:rFonts w:eastAsia="黑体"/>
          <w:szCs w:val="28"/>
        </w:rPr>
        <w:t xml:space="preserve">Guide to </w:t>
      </w:r>
      <w:proofErr w:type="spellStart"/>
      <w:r w:rsidR="00893C60" w:rsidRPr="005310A3">
        <w:rPr>
          <w:rFonts w:eastAsia="黑体"/>
          <w:szCs w:val="28"/>
        </w:rPr>
        <w:t>Bryde’s</w:t>
      </w:r>
      <w:proofErr w:type="spellEnd"/>
      <w:r w:rsidR="00893C60" w:rsidRPr="005310A3">
        <w:rPr>
          <w:rFonts w:eastAsia="黑体"/>
          <w:szCs w:val="28"/>
        </w:rPr>
        <w:t xml:space="preserve"> whale</w:t>
      </w:r>
      <w:r w:rsidRPr="005310A3">
        <w:rPr>
          <w:rFonts w:eastAsia="黑体"/>
          <w:szCs w:val="28"/>
        </w:rPr>
        <w:t xml:space="preserve"> watching of the </w:t>
      </w:r>
      <w:r w:rsidR="00893C60" w:rsidRPr="005310A3">
        <w:rPr>
          <w:rFonts w:eastAsia="黑体"/>
          <w:szCs w:val="28"/>
        </w:rPr>
        <w:t>offshore</w:t>
      </w:r>
    </w:p>
    <w:p w14:paraId="56A04FC2" w14:textId="77777777" w:rsidR="008F27BD" w:rsidRPr="005310A3" w:rsidRDefault="008F27BD">
      <w:pPr>
        <w:framePr w:w="9639" w:h="6974" w:hRule="exact" w:wrap="around" w:vAnchor="page" w:hAnchor="page" w:x="1419" w:y="6408" w:anchorLock="1"/>
        <w:spacing w:line="760" w:lineRule="exact"/>
        <w:ind w:left="-1418"/>
        <w:rPr>
          <w:rFonts w:ascii="Times New Roman" w:hAnsi="Times New Roman"/>
        </w:rPr>
      </w:pPr>
    </w:p>
    <w:p w14:paraId="5F20B74B" w14:textId="77777777" w:rsidR="008F27BD" w:rsidRPr="005310A3" w:rsidRDefault="008F27BD">
      <w:pPr>
        <w:pStyle w:val="affffffff0"/>
        <w:framePr w:w="9639" w:h="6974" w:hRule="exact" w:wrap="around" w:vAnchor="page" w:hAnchor="page" w:x="1419" w:y="6408" w:anchorLock="1"/>
        <w:textAlignment w:val="bottom"/>
        <w:rPr>
          <w:rFonts w:eastAsia="黑体"/>
          <w:szCs w:val="28"/>
        </w:rPr>
      </w:pPr>
    </w:p>
    <w:p w14:paraId="05248EB8" w14:textId="44191299" w:rsidR="008F27BD" w:rsidRPr="005310A3" w:rsidRDefault="00C91049">
      <w:pPr>
        <w:pStyle w:val="affffffff0"/>
        <w:framePr w:w="9639" w:h="6974" w:hRule="exact" w:wrap="around" w:vAnchor="page" w:hAnchor="page" w:x="1419" w:y="6408" w:anchorLock="1"/>
        <w:spacing w:before="440" w:after="160"/>
        <w:textAlignment w:val="bottom"/>
        <w:rPr>
          <w:sz w:val="24"/>
          <w:szCs w:val="28"/>
        </w:rPr>
      </w:pPr>
      <w:r w:rsidRPr="005310A3">
        <w:rPr>
          <w:sz w:val="24"/>
          <w:szCs w:val="28"/>
        </w:rPr>
        <w:t>（</w:t>
      </w:r>
      <w:r w:rsidR="00856F6F" w:rsidRPr="005310A3">
        <w:rPr>
          <w:sz w:val="24"/>
          <w:szCs w:val="28"/>
        </w:rPr>
        <w:t>征求意见稿</w:t>
      </w:r>
      <w:r w:rsidRPr="005310A3">
        <w:rPr>
          <w:sz w:val="24"/>
          <w:szCs w:val="28"/>
        </w:rPr>
        <w:t>）</w:t>
      </w:r>
    </w:p>
    <w:p w14:paraId="696EE111" w14:textId="77777777" w:rsidR="008F27BD" w:rsidRPr="005310A3" w:rsidRDefault="008F27BD">
      <w:pPr>
        <w:pStyle w:val="affffffff0"/>
        <w:framePr w:w="9639" w:h="6974" w:hRule="exact" w:wrap="around" w:vAnchor="page" w:hAnchor="page" w:x="1419" w:y="6408" w:anchorLock="1"/>
        <w:spacing w:beforeLines="300" w:before="720" w:afterLines="30" w:after="72" w:line="240" w:lineRule="auto"/>
        <w:textAlignment w:val="bottom"/>
        <w:rPr>
          <w:b/>
          <w:sz w:val="21"/>
          <w:szCs w:val="28"/>
        </w:rPr>
      </w:pPr>
    </w:p>
    <w:p w14:paraId="5DBD2CE7" w14:textId="1BFD4C97" w:rsidR="008F27BD" w:rsidRPr="005310A3" w:rsidRDefault="006D76C8">
      <w:pPr>
        <w:pStyle w:val="affffffffff8"/>
        <w:framePr w:wrap="around" w:y="14176"/>
      </w:pPr>
      <w:r w:rsidRPr="005310A3">
        <w:t xml:space="preserve">2022 </w:t>
      </w:r>
      <w:r w:rsidR="00C91049" w:rsidRPr="005310A3">
        <w:t xml:space="preserve">- </w:t>
      </w:r>
      <w:r w:rsidR="00C91049" w:rsidRPr="005310A3">
        <w:fldChar w:fldCharType="begin">
          <w:ffData>
            <w:name w:val="PLSH_DATE_M"/>
            <w:enabled/>
            <w:calcOnExit w:val="0"/>
            <w:textInput>
              <w:default w:val="XX"/>
              <w:maxLength w:val="2"/>
            </w:textInput>
          </w:ffData>
        </w:fldChar>
      </w:r>
      <w:bookmarkStart w:id="3" w:name="PLSH_DATE_M"/>
      <w:r w:rsidR="00C91049" w:rsidRPr="005310A3">
        <w:instrText xml:space="preserve"> FORMTEXT </w:instrText>
      </w:r>
      <w:r w:rsidR="00C91049" w:rsidRPr="005310A3">
        <w:fldChar w:fldCharType="separate"/>
      </w:r>
      <w:r w:rsidR="00C91049" w:rsidRPr="005310A3">
        <w:t>XX</w:t>
      </w:r>
      <w:r w:rsidR="00C91049" w:rsidRPr="005310A3">
        <w:fldChar w:fldCharType="end"/>
      </w:r>
      <w:bookmarkEnd w:id="3"/>
      <w:r w:rsidR="00C91049" w:rsidRPr="005310A3">
        <w:t xml:space="preserve"> - </w:t>
      </w:r>
      <w:r w:rsidR="00C91049" w:rsidRPr="005310A3">
        <w:fldChar w:fldCharType="begin">
          <w:ffData>
            <w:name w:val="PLSH_DATE_D"/>
            <w:enabled/>
            <w:calcOnExit w:val="0"/>
            <w:textInput>
              <w:default w:val="XX"/>
              <w:maxLength w:val="2"/>
            </w:textInput>
          </w:ffData>
        </w:fldChar>
      </w:r>
      <w:bookmarkStart w:id="4" w:name="PLSH_DATE_D"/>
      <w:r w:rsidR="00C91049" w:rsidRPr="005310A3">
        <w:instrText xml:space="preserve"> FORMTEXT </w:instrText>
      </w:r>
      <w:r w:rsidR="00C91049" w:rsidRPr="005310A3">
        <w:fldChar w:fldCharType="separate"/>
      </w:r>
      <w:r w:rsidR="00C91049" w:rsidRPr="005310A3">
        <w:t>XX</w:t>
      </w:r>
      <w:r w:rsidR="00C91049" w:rsidRPr="005310A3">
        <w:fldChar w:fldCharType="end"/>
      </w:r>
      <w:bookmarkEnd w:id="4"/>
      <w:r w:rsidR="00C91049" w:rsidRPr="005310A3">
        <w:t>发布</w:t>
      </w:r>
    </w:p>
    <w:p w14:paraId="3D70910E" w14:textId="5F6FFCB1" w:rsidR="008F27BD" w:rsidRPr="005310A3" w:rsidRDefault="006D76C8">
      <w:pPr>
        <w:pStyle w:val="affffffffff9"/>
        <w:framePr w:wrap="around" w:y="14176"/>
      </w:pPr>
      <w:r w:rsidRPr="005310A3">
        <w:t xml:space="preserve">2022 </w:t>
      </w:r>
      <w:r w:rsidR="00C91049" w:rsidRPr="005310A3">
        <w:t xml:space="preserve">- </w:t>
      </w:r>
      <w:r w:rsidR="00C91049" w:rsidRPr="005310A3">
        <w:fldChar w:fldCharType="begin">
          <w:ffData>
            <w:name w:val="CROT_DATE_M"/>
            <w:enabled/>
            <w:calcOnExit w:val="0"/>
            <w:textInput>
              <w:default w:val="XX"/>
              <w:maxLength w:val="2"/>
            </w:textInput>
          </w:ffData>
        </w:fldChar>
      </w:r>
      <w:bookmarkStart w:id="5" w:name="CROT_DATE_M"/>
      <w:r w:rsidR="00C91049" w:rsidRPr="005310A3">
        <w:instrText xml:space="preserve"> FORMTEXT </w:instrText>
      </w:r>
      <w:r w:rsidR="00C91049" w:rsidRPr="005310A3">
        <w:fldChar w:fldCharType="separate"/>
      </w:r>
      <w:r w:rsidR="00C91049" w:rsidRPr="005310A3">
        <w:t>XX</w:t>
      </w:r>
      <w:r w:rsidR="00C91049" w:rsidRPr="005310A3">
        <w:fldChar w:fldCharType="end"/>
      </w:r>
      <w:bookmarkEnd w:id="5"/>
      <w:r w:rsidR="00C91049" w:rsidRPr="005310A3">
        <w:t xml:space="preserve"> - </w:t>
      </w:r>
      <w:r w:rsidR="00C91049" w:rsidRPr="005310A3">
        <w:fldChar w:fldCharType="begin">
          <w:ffData>
            <w:name w:val="CROT_DATE_D"/>
            <w:enabled/>
            <w:calcOnExit w:val="0"/>
            <w:textInput>
              <w:default w:val="XX"/>
              <w:maxLength w:val="2"/>
            </w:textInput>
          </w:ffData>
        </w:fldChar>
      </w:r>
      <w:bookmarkStart w:id="6" w:name="CROT_DATE_D"/>
      <w:r w:rsidR="00C91049" w:rsidRPr="005310A3">
        <w:instrText xml:space="preserve"> FORMTEXT </w:instrText>
      </w:r>
      <w:r w:rsidR="00C91049" w:rsidRPr="005310A3">
        <w:fldChar w:fldCharType="separate"/>
      </w:r>
      <w:r w:rsidR="00C91049" w:rsidRPr="005310A3">
        <w:t>XX</w:t>
      </w:r>
      <w:r w:rsidR="00C91049" w:rsidRPr="005310A3">
        <w:fldChar w:fldCharType="end"/>
      </w:r>
      <w:bookmarkEnd w:id="6"/>
      <w:r w:rsidR="00C91049" w:rsidRPr="005310A3">
        <w:t>实施</w:t>
      </w:r>
    </w:p>
    <w:p w14:paraId="22799896" w14:textId="77777777" w:rsidR="008F27BD" w:rsidRPr="005310A3" w:rsidRDefault="00C91049">
      <w:pPr>
        <w:pStyle w:val="afffffffff0"/>
        <w:framePr w:h="584" w:hRule="exact" w:hSpace="181" w:vSpace="181" w:wrap="around" w:y="14800"/>
        <w:rPr>
          <w:rFonts w:ascii="Times New Roman"/>
        </w:rPr>
      </w:pPr>
      <w:r w:rsidRPr="005310A3">
        <w:rPr>
          <w:rFonts w:ascii="Times New Roman"/>
          <w:spacing w:val="42"/>
          <w:w w:val="100"/>
          <w:sz w:val="28"/>
          <w:fitText w:val="2240" w:id="-1820051200"/>
        </w:rPr>
        <w:fldChar w:fldCharType="begin">
          <w:ffData>
            <w:name w:val="fm"/>
            <w:enabled/>
            <w:calcOnExit w:val="0"/>
            <w:textInput/>
          </w:ffData>
        </w:fldChar>
      </w:r>
      <w:bookmarkStart w:id="7" w:name="fm"/>
      <w:r w:rsidRPr="005310A3">
        <w:rPr>
          <w:rFonts w:ascii="Times New Roman"/>
          <w:w w:val="100"/>
          <w:sz w:val="28"/>
          <w:fitText w:val="2240" w:id="-1820051200"/>
        </w:rPr>
        <w:instrText xml:space="preserve"> FORMTEXT</w:instrText>
      </w:r>
      <w:r w:rsidRPr="005310A3">
        <w:rPr>
          <w:rFonts w:ascii="Times New Roman"/>
          <w:w w:val="100"/>
          <w:sz w:val="28"/>
        </w:rPr>
      </w:r>
      <w:r w:rsidRPr="005310A3">
        <w:rPr>
          <w:rFonts w:ascii="Times New Roman"/>
          <w:w w:val="100"/>
          <w:sz w:val="28"/>
        </w:rPr>
        <w:fldChar w:fldCharType="separate"/>
      </w:r>
      <w:r w:rsidRPr="005310A3">
        <w:rPr>
          <w:rFonts w:ascii="Times New Roman"/>
          <w:spacing w:val="111"/>
          <w:w w:val="100"/>
          <w:sz w:val="28"/>
          <w:fitText w:val="2240" w:id="-1820051199"/>
        </w:rPr>
        <w:t>中国海洋学</w:t>
      </w:r>
      <w:r w:rsidRPr="005310A3">
        <w:rPr>
          <w:rFonts w:ascii="Times New Roman"/>
          <w:spacing w:val="5"/>
          <w:w w:val="100"/>
          <w:sz w:val="28"/>
          <w:fitText w:val="2240" w:id="-1820051199"/>
        </w:rPr>
        <w:t>会</w:t>
      </w:r>
      <w:r w:rsidRPr="005310A3">
        <w:rPr>
          <w:rFonts w:ascii="Times New Roman"/>
          <w:spacing w:val="5"/>
          <w:w w:val="100"/>
          <w:sz w:val="28"/>
          <w:fitText w:val="2240" w:id="-1820051199"/>
        </w:rPr>
        <w:fldChar w:fldCharType="end"/>
      </w:r>
      <w:bookmarkEnd w:id="7"/>
      <w:r w:rsidRPr="005310A3">
        <w:rPr>
          <w:rFonts w:ascii="Times New Roman"/>
          <w:w w:val="100"/>
          <w:sz w:val="28"/>
        </w:rPr>
        <w:t>  </w:t>
      </w:r>
      <w:r w:rsidRPr="005310A3">
        <w:rPr>
          <w:rStyle w:val="affffffffffff1"/>
          <w:rFonts w:ascii="Times New Roman"/>
          <w:position w:val="0"/>
        </w:rPr>
        <w:t>发</w:t>
      </w:r>
      <w:r w:rsidRPr="005310A3">
        <w:rPr>
          <w:rStyle w:val="affffffffffff1"/>
          <w:rFonts w:ascii="Times New Roman"/>
          <w:spacing w:val="0"/>
          <w:position w:val="0"/>
        </w:rPr>
        <w:t>布</w:t>
      </w:r>
    </w:p>
    <w:p w14:paraId="5177D1E5" w14:textId="77777777" w:rsidR="008F27BD" w:rsidRPr="005310A3" w:rsidRDefault="00C91049">
      <w:pPr>
        <w:rPr>
          <w:rFonts w:ascii="Times New Roman" w:hAnsi="Times New Roman"/>
          <w:sz w:val="28"/>
          <w:szCs w:val="28"/>
        </w:rPr>
        <w:sectPr w:rsidR="008F27BD" w:rsidRPr="005310A3">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sidRPr="005310A3">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308DBA4F" wp14:editId="4831372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bookmarkStart w:id="8" w:name="BookMark1" w:displacedByCustomXml="next"/>
    <w:sdt>
      <w:sdtPr>
        <w:rPr>
          <w:rFonts w:ascii="Times New Roman" w:eastAsia="宋体" w:hAnsi="Times New Roman" w:cs="Times New Roman"/>
          <w:b w:val="0"/>
          <w:color w:val="auto"/>
          <w:kern w:val="2"/>
          <w:sz w:val="21"/>
          <w:szCs w:val="21"/>
          <w:lang w:val="zh-CN"/>
        </w:rPr>
        <w:id w:val="9031705"/>
        <w:docPartObj>
          <w:docPartGallery w:val="Table of Contents"/>
          <w:docPartUnique/>
        </w:docPartObj>
      </w:sdtPr>
      <w:sdtEndPr>
        <w:rPr>
          <w:bCs/>
        </w:rPr>
      </w:sdtEndPr>
      <w:sdtContent>
        <w:p w14:paraId="7CBC28BC" w14:textId="77777777" w:rsidR="008F27BD" w:rsidRPr="005310A3" w:rsidRDefault="00C91049">
          <w:pPr>
            <w:pStyle w:val="TOC10"/>
            <w:numPr>
              <w:ilvl w:val="0"/>
              <w:numId w:val="0"/>
            </w:numPr>
            <w:jc w:val="center"/>
            <w:rPr>
              <w:rFonts w:ascii="Times New Roman" w:hAnsi="Times New Roman" w:cs="Times New Roman"/>
              <w:color w:val="auto"/>
            </w:rPr>
          </w:pPr>
          <w:r w:rsidRPr="005310A3">
            <w:rPr>
              <w:rFonts w:ascii="Times New Roman" w:hAnsi="Times New Roman" w:cs="Times New Roman"/>
              <w:color w:val="auto"/>
              <w:lang w:val="zh-CN"/>
            </w:rPr>
            <w:t>目录</w:t>
          </w:r>
        </w:p>
        <w:p w14:paraId="334542F9" w14:textId="63934DC9" w:rsidR="00275312" w:rsidRDefault="00C91049">
          <w:pPr>
            <w:pStyle w:val="TOC1"/>
            <w:rPr>
              <w:rFonts w:asciiTheme="minorHAnsi" w:eastAsiaTheme="minorEastAsia" w:hAnsiTheme="minorHAnsi" w:cstheme="minorBidi"/>
              <w:noProof/>
              <w:szCs w:val="22"/>
            </w:rPr>
          </w:pPr>
          <w:r w:rsidRPr="005310A3">
            <w:rPr>
              <w:rFonts w:ascii="Times New Roman" w:hAnsi="Times New Roman"/>
            </w:rPr>
            <w:fldChar w:fldCharType="begin"/>
          </w:r>
          <w:r w:rsidRPr="005310A3">
            <w:rPr>
              <w:rFonts w:ascii="Times New Roman" w:hAnsi="Times New Roman"/>
            </w:rPr>
            <w:instrText xml:space="preserve"> TOC \o "1-3" \h \z \u </w:instrText>
          </w:r>
          <w:r w:rsidRPr="005310A3">
            <w:rPr>
              <w:rFonts w:ascii="Times New Roman" w:hAnsi="Times New Roman"/>
            </w:rPr>
            <w:fldChar w:fldCharType="separate"/>
          </w:r>
          <w:hyperlink w:anchor="_Toc114646627" w:history="1">
            <w:r w:rsidR="00275312" w:rsidRPr="009B1761">
              <w:rPr>
                <w:rStyle w:val="afffff2"/>
                <w:rFonts w:ascii="Times New Roman"/>
                <w:noProof/>
                <w:spacing w:val="320"/>
              </w:rPr>
              <w:t>前</w:t>
            </w:r>
            <w:r w:rsidR="00275312" w:rsidRPr="009B1761">
              <w:rPr>
                <w:rStyle w:val="afffff2"/>
                <w:rFonts w:ascii="Times New Roman"/>
                <w:noProof/>
              </w:rPr>
              <w:t>言</w:t>
            </w:r>
            <w:r w:rsidR="00275312">
              <w:rPr>
                <w:noProof/>
                <w:webHidden/>
              </w:rPr>
              <w:tab/>
            </w:r>
            <w:r w:rsidR="00275312">
              <w:rPr>
                <w:noProof/>
                <w:webHidden/>
              </w:rPr>
              <w:fldChar w:fldCharType="begin"/>
            </w:r>
            <w:r w:rsidR="00275312">
              <w:rPr>
                <w:noProof/>
                <w:webHidden/>
              </w:rPr>
              <w:instrText xml:space="preserve"> PAGEREF _Toc114646627 \h </w:instrText>
            </w:r>
            <w:r w:rsidR="00275312">
              <w:rPr>
                <w:noProof/>
                <w:webHidden/>
              </w:rPr>
            </w:r>
            <w:r w:rsidR="00275312">
              <w:rPr>
                <w:noProof/>
                <w:webHidden/>
              </w:rPr>
              <w:fldChar w:fldCharType="separate"/>
            </w:r>
            <w:r w:rsidR="00275312">
              <w:rPr>
                <w:noProof/>
                <w:webHidden/>
              </w:rPr>
              <w:t>II</w:t>
            </w:r>
            <w:r w:rsidR="00275312">
              <w:rPr>
                <w:noProof/>
                <w:webHidden/>
              </w:rPr>
              <w:fldChar w:fldCharType="end"/>
            </w:r>
          </w:hyperlink>
        </w:p>
        <w:p w14:paraId="032718D6" w14:textId="69A4335C" w:rsidR="00275312" w:rsidRDefault="00000000">
          <w:pPr>
            <w:pStyle w:val="TOC1"/>
            <w:rPr>
              <w:rFonts w:asciiTheme="minorHAnsi" w:eastAsiaTheme="minorEastAsia" w:hAnsiTheme="minorHAnsi" w:cstheme="minorBidi"/>
              <w:noProof/>
              <w:szCs w:val="22"/>
            </w:rPr>
          </w:pPr>
          <w:hyperlink w:anchor="_Toc114646628" w:history="1">
            <w:r w:rsidR="00275312" w:rsidRPr="009B1761">
              <w:rPr>
                <w:rStyle w:val="afffff2"/>
                <w:rFonts w:ascii="Times New Roman"/>
                <w:noProof/>
              </w:rPr>
              <w:t>1</w:t>
            </w:r>
            <w:r w:rsidR="00275312">
              <w:rPr>
                <w:rFonts w:asciiTheme="minorHAnsi" w:eastAsiaTheme="minorEastAsia" w:hAnsiTheme="minorHAnsi" w:cstheme="minorBidi"/>
                <w:noProof/>
                <w:szCs w:val="22"/>
              </w:rPr>
              <w:tab/>
            </w:r>
            <w:r w:rsidR="00275312" w:rsidRPr="009B1761">
              <w:rPr>
                <w:rStyle w:val="afffff2"/>
                <w:rFonts w:ascii="Times New Roman"/>
                <w:noProof/>
              </w:rPr>
              <w:t>范围</w:t>
            </w:r>
            <w:r w:rsidR="00275312">
              <w:rPr>
                <w:noProof/>
                <w:webHidden/>
              </w:rPr>
              <w:tab/>
            </w:r>
            <w:r w:rsidR="00275312">
              <w:rPr>
                <w:noProof/>
                <w:webHidden/>
              </w:rPr>
              <w:fldChar w:fldCharType="begin"/>
            </w:r>
            <w:r w:rsidR="00275312">
              <w:rPr>
                <w:noProof/>
                <w:webHidden/>
              </w:rPr>
              <w:instrText xml:space="preserve"> PAGEREF _Toc114646628 \h </w:instrText>
            </w:r>
            <w:r w:rsidR="00275312">
              <w:rPr>
                <w:noProof/>
                <w:webHidden/>
              </w:rPr>
            </w:r>
            <w:r w:rsidR="00275312">
              <w:rPr>
                <w:noProof/>
                <w:webHidden/>
              </w:rPr>
              <w:fldChar w:fldCharType="separate"/>
            </w:r>
            <w:r w:rsidR="00275312">
              <w:rPr>
                <w:noProof/>
                <w:webHidden/>
              </w:rPr>
              <w:t>3</w:t>
            </w:r>
            <w:r w:rsidR="00275312">
              <w:rPr>
                <w:noProof/>
                <w:webHidden/>
              </w:rPr>
              <w:fldChar w:fldCharType="end"/>
            </w:r>
          </w:hyperlink>
        </w:p>
        <w:p w14:paraId="0DF07D12" w14:textId="7862EE42" w:rsidR="00275312" w:rsidRDefault="00000000">
          <w:pPr>
            <w:pStyle w:val="TOC1"/>
            <w:rPr>
              <w:rFonts w:asciiTheme="minorHAnsi" w:eastAsiaTheme="minorEastAsia" w:hAnsiTheme="minorHAnsi" w:cstheme="minorBidi"/>
              <w:noProof/>
              <w:szCs w:val="22"/>
            </w:rPr>
          </w:pPr>
          <w:hyperlink w:anchor="_Toc114646629" w:history="1">
            <w:r w:rsidR="00275312" w:rsidRPr="009B1761">
              <w:rPr>
                <w:rStyle w:val="afffff2"/>
                <w:rFonts w:ascii="Times New Roman"/>
                <w:noProof/>
              </w:rPr>
              <w:t>2</w:t>
            </w:r>
            <w:r w:rsidR="00275312">
              <w:rPr>
                <w:rFonts w:asciiTheme="minorHAnsi" w:eastAsiaTheme="minorEastAsia" w:hAnsiTheme="minorHAnsi" w:cstheme="minorBidi"/>
                <w:noProof/>
                <w:szCs w:val="22"/>
              </w:rPr>
              <w:tab/>
            </w:r>
            <w:r w:rsidR="00275312" w:rsidRPr="009B1761">
              <w:rPr>
                <w:rStyle w:val="afffff2"/>
                <w:rFonts w:ascii="Times New Roman"/>
                <w:noProof/>
              </w:rPr>
              <w:t>规范性引用文件</w:t>
            </w:r>
            <w:r w:rsidR="00275312">
              <w:rPr>
                <w:noProof/>
                <w:webHidden/>
              </w:rPr>
              <w:tab/>
            </w:r>
            <w:r w:rsidR="00275312">
              <w:rPr>
                <w:noProof/>
                <w:webHidden/>
              </w:rPr>
              <w:fldChar w:fldCharType="begin"/>
            </w:r>
            <w:r w:rsidR="00275312">
              <w:rPr>
                <w:noProof/>
                <w:webHidden/>
              </w:rPr>
              <w:instrText xml:space="preserve"> PAGEREF _Toc114646629 \h </w:instrText>
            </w:r>
            <w:r w:rsidR="00275312">
              <w:rPr>
                <w:noProof/>
                <w:webHidden/>
              </w:rPr>
            </w:r>
            <w:r w:rsidR="00275312">
              <w:rPr>
                <w:noProof/>
                <w:webHidden/>
              </w:rPr>
              <w:fldChar w:fldCharType="separate"/>
            </w:r>
            <w:r w:rsidR="00275312">
              <w:rPr>
                <w:noProof/>
                <w:webHidden/>
              </w:rPr>
              <w:t>3</w:t>
            </w:r>
            <w:r w:rsidR="00275312">
              <w:rPr>
                <w:noProof/>
                <w:webHidden/>
              </w:rPr>
              <w:fldChar w:fldCharType="end"/>
            </w:r>
          </w:hyperlink>
        </w:p>
        <w:p w14:paraId="5DFADF46" w14:textId="10914C7D" w:rsidR="00275312" w:rsidRDefault="00000000">
          <w:pPr>
            <w:pStyle w:val="TOC1"/>
            <w:rPr>
              <w:rFonts w:asciiTheme="minorHAnsi" w:eastAsiaTheme="minorEastAsia" w:hAnsiTheme="minorHAnsi" w:cstheme="minorBidi"/>
              <w:noProof/>
              <w:szCs w:val="22"/>
            </w:rPr>
          </w:pPr>
          <w:hyperlink w:anchor="_Toc114646630" w:history="1">
            <w:r w:rsidR="00275312" w:rsidRPr="009B1761">
              <w:rPr>
                <w:rStyle w:val="afffff2"/>
                <w:rFonts w:ascii="Times New Roman"/>
                <w:noProof/>
              </w:rPr>
              <w:t>3</w:t>
            </w:r>
            <w:r w:rsidR="00275312">
              <w:rPr>
                <w:rFonts w:asciiTheme="minorHAnsi" w:eastAsiaTheme="minorEastAsia" w:hAnsiTheme="minorHAnsi" w:cstheme="minorBidi"/>
                <w:noProof/>
                <w:szCs w:val="22"/>
              </w:rPr>
              <w:tab/>
            </w:r>
            <w:r w:rsidR="00275312" w:rsidRPr="009B1761">
              <w:rPr>
                <w:rStyle w:val="afffff2"/>
                <w:rFonts w:ascii="Times New Roman"/>
                <w:noProof/>
              </w:rPr>
              <w:t>术语和定义</w:t>
            </w:r>
            <w:r w:rsidR="00275312">
              <w:rPr>
                <w:noProof/>
                <w:webHidden/>
              </w:rPr>
              <w:tab/>
            </w:r>
            <w:r w:rsidR="00275312">
              <w:rPr>
                <w:noProof/>
                <w:webHidden/>
              </w:rPr>
              <w:fldChar w:fldCharType="begin"/>
            </w:r>
            <w:r w:rsidR="00275312">
              <w:rPr>
                <w:noProof/>
                <w:webHidden/>
              </w:rPr>
              <w:instrText xml:space="preserve"> PAGEREF _Toc114646630 \h </w:instrText>
            </w:r>
            <w:r w:rsidR="00275312">
              <w:rPr>
                <w:noProof/>
                <w:webHidden/>
              </w:rPr>
            </w:r>
            <w:r w:rsidR="00275312">
              <w:rPr>
                <w:noProof/>
                <w:webHidden/>
              </w:rPr>
              <w:fldChar w:fldCharType="separate"/>
            </w:r>
            <w:r w:rsidR="00275312">
              <w:rPr>
                <w:noProof/>
                <w:webHidden/>
              </w:rPr>
              <w:t>3</w:t>
            </w:r>
            <w:r w:rsidR="00275312">
              <w:rPr>
                <w:noProof/>
                <w:webHidden/>
              </w:rPr>
              <w:fldChar w:fldCharType="end"/>
            </w:r>
          </w:hyperlink>
        </w:p>
        <w:p w14:paraId="7C547910" w14:textId="0A4BD907" w:rsidR="00275312" w:rsidRDefault="00000000">
          <w:pPr>
            <w:pStyle w:val="TOC2"/>
            <w:tabs>
              <w:tab w:val="left" w:pos="839"/>
            </w:tabs>
            <w:rPr>
              <w:rFonts w:asciiTheme="minorHAnsi" w:eastAsiaTheme="minorEastAsia" w:hAnsiTheme="minorHAnsi" w:cstheme="minorBidi"/>
              <w:noProof/>
              <w:szCs w:val="22"/>
            </w:rPr>
          </w:pPr>
          <w:hyperlink w:anchor="_Toc114646631" w:history="1">
            <w:r w:rsidR="00275312" w:rsidRPr="009B1761">
              <w:rPr>
                <w:rStyle w:val="afffff2"/>
                <w:noProof/>
              </w:rPr>
              <w:t>3.1</w:t>
            </w:r>
            <w:r w:rsidR="00275312">
              <w:rPr>
                <w:rFonts w:asciiTheme="minorHAnsi" w:eastAsiaTheme="minorEastAsia" w:hAnsiTheme="minorHAnsi" w:cstheme="minorBidi"/>
                <w:noProof/>
                <w:szCs w:val="22"/>
              </w:rPr>
              <w:tab/>
            </w:r>
            <w:r w:rsidR="00275312" w:rsidRPr="009B1761">
              <w:rPr>
                <w:rStyle w:val="afffff2"/>
                <w:noProof/>
              </w:rPr>
              <w:t>观鲸 whale watching</w:t>
            </w:r>
            <w:r w:rsidR="00275312">
              <w:rPr>
                <w:noProof/>
                <w:webHidden/>
              </w:rPr>
              <w:tab/>
            </w:r>
            <w:r w:rsidR="00275312">
              <w:rPr>
                <w:noProof/>
                <w:webHidden/>
              </w:rPr>
              <w:fldChar w:fldCharType="begin"/>
            </w:r>
            <w:r w:rsidR="00275312">
              <w:rPr>
                <w:noProof/>
                <w:webHidden/>
              </w:rPr>
              <w:instrText xml:space="preserve"> PAGEREF _Toc114646631 \h </w:instrText>
            </w:r>
            <w:r w:rsidR="00275312">
              <w:rPr>
                <w:noProof/>
                <w:webHidden/>
              </w:rPr>
            </w:r>
            <w:r w:rsidR="00275312">
              <w:rPr>
                <w:noProof/>
                <w:webHidden/>
              </w:rPr>
              <w:fldChar w:fldCharType="separate"/>
            </w:r>
            <w:r w:rsidR="00275312">
              <w:rPr>
                <w:noProof/>
                <w:webHidden/>
              </w:rPr>
              <w:t>3</w:t>
            </w:r>
            <w:r w:rsidR="00275312">
              <w:rPr>
                <w:noProof/>
                <w:webHidden/>
              </w:rPr>
              <w:fldChar w:fldCharType="end"/>
            </w:r>
          </w:hyperlink>
        </w:p>
        <w:p w14:paraId="4FB54596" w14:textId="179CAA4A" w:rsidR="00275312" w:rsidRDefault="00000000">
          <w:pPr>
            <w:pStyle w:val="TOC2"/>
            <w:tabs>
              <w:tab w:val="left" w:pos="839"/>
            </w:tabs>
            <w:rPr>
              <w:rFonts w:asciiTheme="minorHAnsi" w:eastAsiaTheme="minorEastAsia" w:hAnsiTheme="minorHAnsi" w:cstheme="minorBidi"/>
              <w:noProof/>
              <w:szCs w:val="22"/>
            </w:rPr>
          </w:pPr>
          <w:hyperlink w:anchor="_Toc114646632" w:history="1">
            <w:r w:rsidR="00275312" w:rsidRPr="009B1761">
              <w:rPr>
                <w:rStyle w:val="afffff2"/>
                <w:noProof/>
              </w:rPr>
              <w:t>3.2</w:t>
            </w:r>
            <w:r w:rsidR="00275312">
              <w:rPr>
                <w:rFonts w:asciiTheme="minorHAnsi" w:eastAsiaTheme="minorEastAsia" w:hAnsiTheme="minorHAnsi" w:cstheme="minorBidi"/>
                <w:noProof/>
                <w:szCs w:val="22"/>
              </w:rPr>
              <w:tab/>
            </w:r>
            <w:r w:rsidR="00275312" w:rsidRPr="009B1761">
              <w:rPr>
                <w:rStyle w:val="afffff2"/>
                <w:noProof/>
              </w:rPr>
              <w:t>海况 sea condition</w:t>
            </w:r>
            <w:r w:rsidR="00275312">
              <w:rPr>
                <w:noProof/>
                <w:webHidden/>
              </w:rPr>
              <w:tab/>
            </w:r>
            <w:r w:rsidR="00275312">
              <w:rPr>
                <w:noProof/>
                <w:webHidden/>
              </w:rPr>
              <w:fldChar w:fldCharType="begin"/>
            </w:r>
            <w:r w:rsidR="00275312">
              <w:rPr>
                <w:noProof/>
                <w:webHidden/>
              </w:rPr>
              <w:instrText xml:space="preserve"> PAGEREF _Toc114646632 \h </w:instrText>
            </w:r>
            <w:r w:rsidR="00275312">
              <w:rPr>
                <w:noProof/>
                <w:webHidden/>
              </w:rPr>
            </w:r>
            <w:r w:rsidR="00275312">
              <w:rPr>
                <w:noProof/>
                <w:webHidden/>
              </w:rPr>
              <w:fldChar w:fldCharType="separate"/>
            </w:r>
            <w:r w:rsidR="00275312">
              <w:rPr>
                <w:noProof/>
                <w:webHidden/>
              </w:rPr>
              <w:t>3</w:t>
            </w:r>
            <w:r w:rsidR="00275312">
              <w:rPr>
                <w:noProof/>
                <w:webHidden/>
              </w:rPr>
              <w:fldChar w:fldCharType="end"/>
            </w:r>
          </w:hyperlink>
        </w:p>
        <w:p w14:paraId="783B5F2F" w14:textId="2D5CCB49" w:rsidR="00275312" w:rsidRDefault="00000000">
          <w:pPr>
            <w:pStyle w:val="TOC2"/>
            <w:tabs>
              <w:tab w:val="left" w:pos="839"/>
            </w:tabs>
            <w:rPr>
              <w:rFonts w:asciiTheme="minorHAnsi" w:eastAsiaTheme="minorEastAsia" w:hAnsiTheme="minorHAnsi" w:cstheme="minorBidi"/>
              <w:noProof/>
              <w:szCs w:val="22"/>
            </w:rPr>
          </w:pPr>
          <w:hyperlink w:anchor="_Toc114646633" w:history="1">
            <w:r w:rsidR="00275312" w:rsidRPr="009B1761">
              <w:rPr>
                <w:rStyle w:val="afffff2"/>
                <w:noProof/>
              </w:rPr>
              <w:t>3.3</w:t>
            </w:r>
            <w:r w:rsidR="00275312">
              <w:rPr>
                <w:rFonts w:asciiTheme="minorHAnsi" w:eastAsiaTheme="minorEastAsia" w:hAnsiTheme="minorHAnsi" w:cstheme="minorBidi"/>
                <w:noProof/>
                <w:szCs w:val="22"/>
              </w:rPr>
              <w:tab/>
            </w:r>
            <w:r w:rsidR="00275312" w:rsidRPr="009B1761">
              <w:rPr>
                <w:rStyle w:val="afffff2"/>
                <w:noProof/>
              </w:rPr>
              <w:t>海面有效能见度 sea level affective horizontal visibility</w:t>
            </w:r>
            <w:r w:rsidR="00275312">
              <w:rPr>
                <w:noProof/>
                <w:webHidden/>
              </w:rPr>
              <w:tab/>
            </w:r>
            <w:r w:rsidR="00275312">
              <w:rPr>
                <w:noProof/>
                <w:webHidden/>
              </w:rPr>
              <w:fldChar w:fldCharType="begin"/>
            </w:r>
            <w:r w:rsidR="00275312">
              <w:rPr>
                <w:noProof/>
                <w:webHidden/>
              </w:rPr>
              <w:instrText xml:space="preserve"> PAGEREF _Toc114646633 \h </w:instrText>
            </w:r>
            <w:r w:rsidR="00275312">
              <w:rPr>
                <w:noProof/>
                <w:webHidden/>
              </w:rPr>
            </w:r>
            <w:r w:rsidR="00275312">
              <w:rPr>
                <w:noProof/>
                <w:webHidden/>
              </w:rPr>
              <w:fldChar w:fldCharType="separate"/>
            </w:r>
            <w:r w:rsidR="00275312">
              <w:rPr>
                <w:noProof/>
                <w:webHidden/>
              </w:rPr>
              <w:t>3</w:t>
            </w:r>
            <w:r w:rsidR="00275312">
              <w:rPr>
                <w:noProof/>
                <w:webHidden/>
              </w:rPr>
              <w:fldChar w:fldCharType="end"/>
            </w:r>
          </w:hyperlink>
        </w:p>
        <w:p w14:paraId="18BF8A28" w14:textId="30488E01" w:rsidR="00275312" w:rsidRDefault="00000000">
          <w:pPr>
            <w:pStyle w:val="TOC2"/>
            <w:tabs>
              <w:tab w:val="left" w:pos="839"/>
            </w:tabs>
            <w:rPr>
              <w:rFonts w:asciiTheme="minorHAnsi" w:eastAsiaTheme="minorEastAsia" w:hAnsiTheme="minorHAnsi" w:cstheme="minorBidi"/>
              <w:noProof/>
              <w:szCs w:val="22"/>
            </w:rPr>
          </w:pPr>
          <w:hyperlink w:anchor="_Toc114646634" w:history="1">
            <w:r w:rsidR="00275312" w:rsidRPr="009B1761">
              <w:rPr>
                <w:rStyle w:val="afffff2"/>
                <w:noProof/>
              </w:rPr>
              <w:t>3.4</w:t>
            </w:r>
            <w:r w:rsidR="00275312">
              <w:rPr>
                <w:rFonts w:asciiTheme="minorHAnsi" w:eastAsiaTheme="minorEastAsia" w:hAnsiTheme="minorHAnsi" w:cstheme="minorBidi"/>
                <w:noProof/>
                <w:szCs w:val="22"/>
              </w:rPr>
              <w:tab/>
            </w:r>
            <w:r w:rsidR="00275312" w:rsidRPr="009B1761">
              <w:rPr>
                <w:rStyle w:val="afffff2"/>
                <w:noProof/>
                <w:shd w:val="clear" w:color="auto" w:fill="FFFFFF"/>
              </w:rPr>
              <w:t>民用无人机系统 civil Unmanned Aircraft System (UAS)</w:t>
            </w:r>
            <w:r w:rsidR="00275312">
              <w:rPr>
                <w:noProof/>
                <w:webHidden/>
              </w:rPr>
              <w:tab/>
            </w:r>
            <w:r w:rsidR="00275312">
              <w:rPr>
                <w:noProof/>
                <w:webHidden/>
              </w:rPr>
              <w:fldChar w:fldCharType="begin"/>
            </w:r>
            <w:r w:rsidR="00275312">
              <w:rPr>
                <w:noProof/>
                <w:webHidden/>
              </w:rPr>
              <w:instrText xml:space="preserve"> PAGEREF _Toc114646634 \h </w:instrText>
            </w:r>
            <w:r w:rsidR="00275312">
              <w:rPr>
                <w:noProof/>
                <w:webHidden/>
              </w:rPr>
            </w:r>
            <w:r w:rsidR="00275312">
              <w:rPr>
                <w:noProof/>
                <w:webHidden/>
              </w:rPr>
              <w:fldChar w:fldCharType="separate"/>
            </w:r>
            <w:r w:rsidR="00275312">
              <w:rPr>
                <w:noProof/>
                <w:webHidden/>
              </w:rPr>
              <w:t>4</w:t>
            </w:r>
            <w:r w:rsidR="00275312">
              <w:rPr>
                <w:noProof/>
                <w:webHidden/>
              </w:rPr>
              <w:fldChar w:fldCharType="end"/>
            </w:r>
          </w:hyperlink>
        </w:p>
        <w:p w14:paraId="0723F295" w14:textId="4270028C" w:rsidR="00275312" w:rsidRDefault="00000000">
          <w:pPr>
            <w:pStyle w:val="TOC2"/>
            <w:tabs>
              <w:tab w:val="left" w:pos="839"/>
            </w:tabs>
            <w:rPr>
              <w:rFonts w:asciiTheme="minorHAnsi" w:eastAsiaTheme="minorEastAsia" w:hAnsiTheme="minorHAnsi" w:cstheme="minorBidi"/>
              <w:noProof/>
              <w:szCs w:val="22"/>
            </w:rPr>
          </w:pPr>
          <w:hyperlink w:anchor="_Toc114646635" w:history="1">
            <w:r w:rsidR="00275312" w:rsidRPr="009B1761">
              <w:rPr>
                <w:rStyle w:val="afffff2"/>
                <w:noProof/>
              </w:rPr>
              <w:t>3.5</w:t>
            </w:r>
            <w:r w:rsidR="00275312">
              <w:rPr>
                <w:rFonts w:asciiTheme="minorHAnsi" w:eastAsiaTheme="minorEastAsia" w:hAnsiTheme="minorHAnsi" w:cstheme="minorBidi"/>
                <w:noProof/>
                <w:szCs w:val="22"/>
              </w:rPr>
              <w:tab/>
            </w:r>
            <w:r w:rsidR="00275312" w:rsidRPr="009B1761">
              <w:rPr>
                <w:rStyle w:val="afffff2"/>
                <w:noProof/>
              </w:rPr>
              <w:t>幼鲸 whale calf</w:t>
            </w:r>
            <w:r w:rsidR="00275312">
              <w:rPr>
                <w:noProof/>
                <w:webHidden/>
              </w:rPr>
              <w:tab/>
            </w:r>
            <w:r w:rsidR="00275312">
              <w:rPr>
                <w:noProof/>
                <w:webHidden/>
              </w:rPr>
              <w:fldChar w:fldCharType="begin"/>
            </w:r>
            <w:r w:rsidR="00275312">
              <w:rPr>
                <w:noProof/>
                <w:webHidden/>
              </w:rPr>
              <w:instrText xml:space="preserve"> PAGEREF _Toc114646635 \h </w:instrText>
            </w:r>
            <w:r w:rsidR="00275312">
              <w:rPr>
                <w:noProof/>
                <w:webHidden/>
              </w:rPr>
            </w:r>
            <w:r w:rsidR="00275312">
              <w:rPr>
                <w:noProof/>
                <w:webHidden/>
              </w:rPr>
              <w:fldChar w:fldCharType="separate"/>
            </w:r>
            <w:r w:rsidR="00275312">
              <w:rPr>
                <w:noProof/>
                <w:webHidden/>
              </w:rPr>
              <w:t>4</w:t>
            </w:r>
            <w:r w:rsidR="00275312">
              <w:rPr>
                <w:noProof/>
                <w:webHidden/>
              </w:rPr>
              <w:fldChar w:fldCharType="end"/>
            </w:r>
          </w:hyperlink>
        </w:p>
        <w:p w14:paraId="091DEDA3" w14:textId="120E25D7" w:rsidR="00275312" w:rsidRDefault="00000000">
          <w:pPr>
            <w:pStyle w:val="TOC2"/>
            <w:tabs>
              <w:tab w:val="left" w:pos="839"/>
            </w:tabs>
            <w:rPr>
              <w:rFonts w:asciiTheme="minorHAnsi" w:eastAsiaTheme="minorEastAsia" w:hAnsiTheme="minorHAnsi" w:cstheme="minorBidi"/>
              <w:noProof/>
              <w:szCs w:val="22"/>
            </w:rPr>
          </w:pPr>
          <w:hyperlink w:anchor="_Toc114646636" w:history="1">
            <w:r w:rsidR="00275312" w:rsidRPr="009B1761">
              <w:rPr>
                <w:rStyle w:val="afffff2"/>
                <w:noProof/>
              </w:rPr>
              <w:t>3.6</w:t>
            </w:r>
            <w:r w:rsidR="00275312">
              <w:rPr>
                <w:rFonts w:asciiTheme="minorHAnsi" w:eastAsiaTheme="minorEastAsia" w:hAnsiTheme="minorHAnsi" w:cstheme="minorBidi"/>
                <w:noProof/>
                <w:szCs w:val="22"/>
              </w:rPr>
              <w:tab/>
            </w:r>
            <w:r w:rsidR="00275312" w:rsidRPr="009B1761">
              <w:rPr>
                <w:rStyle w:val="afffff2"/>
                <w:noProof/>
                <w:shd w:val="clear" w:color="auto" w:fill="FFFFFF"/>
              </w:rPr>
              <w:t>迁徙 migration</w:t>
            </w:r>
            <w:r w:rsidR="00275312">
              <w:rPr>
                <w:noProof/>
                <w:webHidden/>
              </w:rPr>
              <w:tab/>
            </w:r>
            <w:r w:rsidR="00275312">
              <w:rPr>
                <w:noProof/>
                <w:webHidden/>
              </w:rPr>
              <w:fldChar w:fldCharType="begin"/>
            </w:r>
            <w:r w:rsidR="00275312">
              <w:rPr>
                <w:noProof/>
                <w:webHidden/>
              </w:rPr>
              <w:instrText xml:space="preserve"> PAGEREF _Toc114646636 \h </w:instrText>
            </w:r>
            <w:r w:rsidR="00275312">
              <w:rPr>
                <w:noProof/>
                <w:webHidden/>
              </w:rPr>
            </w:r>
            <w:r w:rsidR="00275312">
              <w:rPr>
                <w:noProof/>
                <w:webHidden/>
              </w:rPr>
              <w:fldChar w:fldCharType="separate"/>
            </w:r>
            <w:r w:rsidR="00275312">
              <w:rPr>
                <w:noProof/>
                <w:webHidden/>
              </w:rPr>
              <w:t>4</w:t>
            </w:r>
            <w:r w:rsidR="00275312">
              <w:rPr>
                <w:noProof/>
                <w:webHidden/>
              </w:rPr>
              <w:fldChar w:fldCharType="end"/>
            </w:r>
          </w:hyperlink>
        </w:p>
        <w:p w14:paraId="5C323FD5" w14:textId="098555B9" w:rsidR="00275312" w:rsidRDefault="00000000">
          <w:pPr>
            <w:pStyle w:val="TOC2"/>
            <w:tabs>
              <w:tab w:val="left" w:pos="839"/>
            </w:tabs>
            <w:rPr>
              <w:rFonts w:asciiTheme="minorHAnsi" w:eastAsiaTheme="minorEastAsia" w:hAnsiTheme="minorHAnsi" w:cstheme="minorBidi"/>
              <w:noProof/>
              <w:szCs w:val="22"/>
            </w:rPr>
          </w:pPr>
          <w:hyperlink w:anchor="_Toc114646637" w:history="1">
            <w:r w:rsidR="00275312" w:rsidRPr="009B1761">
              <w:rPr>
                <w:rStyle w:val="afffff2"/>
                <w:noProof/>
              </w:rPr>
              <w:t>3.7</w:t>
            </w:r>
            <w:r w:rsidR="00275312">
              <w:rPr>
                <w:rFonts w:asciiTheme="minorHAnsi" w:eastAsiaTheme="minorEastAsia" w:hAnsiTheme="minorHAnsi" w:cstheme="minorBidi"/>
                <w:noProof/>
                <w:szCs w:val="22"/>
              </w:rPr>
              <w:tab/>
            </w:r>
            <w:r w:rsidR="00275312" w:rsidRPr="009B1761">
              <w:rPr>
                <w:rStyle w:val="afffff2"/>
                <w:noProof/>
              </w:rPr>
              <w:t>捕食 feeding</w:t>
            </w:r>
            <w:r w:rsidR="00275312">
              <w:rPr>
                <w:noProof/>
                <w:webHidden/>
              </w:rPr>
              <w:tab/>
            </w:r>
            <w:r w:rsidR="00275312">
              <w:rPr>
                <w:noProof/>
                <w:webHidden/>
              </w:rPr>
              <w:fldChar w:fldCharType="begin"/>
            </w:r>
            <w:r w:rsidR="00275312">
              <w:rPr>
                <w:noProof/>
                <w:webHidden/>
              </w:rPr>
              <w:instrText xml:space="preserve"> PAGEREF _Toc114646637 \h </w:instrText>
            </w:r>
            <w:r w:rsidR="00275312">
              <w:rPr>
                <w:noProof/>
                <w:webHidden/>
              </w:rPr>
            </w:r>
            <w:r w:rsidR="00275312">
              <w:rPr>
                <w:noProof/>
                <w:webHidden/>
              </w:rPr>
              <w:fldChar w:fldCharType="separate"/>
            </w:r>
            <w:r w:rsidR="00275312">
              <w:rPr>
                <w:noProof/>
                <w:webHidden/>
              </w:rPr>
              <w:t>4</w:t>
            </w:r>
            <w:r w:rsidR="00275312">
              <w:rPr>
                <w:noProof/>
                <w:webHidden/>
              </w:rPr>
              <w:fldChar w:fldCharType="end"/>
            </w:r>
          </w:hyperlink>
        </w:p>
        <w:p w14:paraId="0EC7C25F" w14:textId="794C12DF" w:rsidR="00275312" w:rsidRDefault="00000000">
          <w:pPr>
            <w:pStyle w:val="TOC2"/>
            <w:tabs>
              <w:tab w:val="left" w:pos="839"/>
            </w:tabs>
            <w:rPr>
              <w:rFonts w:asciiTheme="minorHAnsi" w:eastAsiaTheme="minorEastAsia" w:hAnsiTheme="minorHAnsi" w:cstheme="minorBidi"/>
              <w:noProof/>
              <w:szCs w:val="22"/>
            </w:rPr>
          </w:pPr>
          <w:hyperlink w:anchor="_Toc114646638" w:history="1">
            <w:r w:rsidR="00275312" w:rsidRPr="009B1761">
              <w:rPr>
                <w:rStyle w:val="afffff2"/>
                <w:noProof/>
              </w:rPr>
              <w:t>3.8</w:t>
            </w:r>
            <w:r w:rsidR="00275312">
              <w:rPr>
                <w:rFonts w:asciiTheme="minorHAnsi" w:eastAsiaTheme="minorEastAsia" w:hAnsiTheme="minorHAnsi" w:cstheme="minorBidi"/>
                <w:noProof/>
                <w:szCs w:val="22"/>
              </w:rPr>
              <w:tab/>
            </w:r>
            <w:r w:rsidR="00275312" w:rsidRPr="009B1761">
              <w:rPr>
                <w:rStyle w:val="afffff2"/>
                <w:noProof/>
              </w:rPr>
              <w:t>休息 resting</w:t>
            </w:r>
            <w:r w:rsidR="00275312">
              <w:rPr>
                <w:noProof/>
                <w:webHidden/>
              </w:rPr>
              <w:tab/>
            </w:r>
            <w:r w:rsidR="00275312">
              <w:rPr>
                <w:noProof/>
                <w:webHidden/>
              </w:rPr>
              <w:fldChar w:fldCharType="begin"/>
            </w:r>
            <w:r w:rsidR="00275312">
              <w:rPr>
                <w:noProof/>
                <w:webHidden/>
              </w:rPr>
              <w:instrText xml:space="preserve"> PAGEREF _Toc114646638 \h </w:instrText>
            </w:r>
            <w:r w:rsidR="00275312">
              <w:rPr>
                <w:noProof/>
                <w:webHidden/>
              </w:rPr>
            </w:r>
            <w:r w:rsidR="00275312">
              <w:rPr>
                <w:noProof/>
                <w:webHidden/>
              </w:rPr>
              <w:fldChar w:fldCharType="separate"/>
            </w:r>
            <w:r w:rsidR="00275312">
              <w:rPr>
                <w:noProof/>
                <w:webHidden/>
              </w:rPr>
              <w:t>4</w:t>
            </w:r>
            <w:r w:rsidR="00275312">
              <w:rPr>
                <w:noProof/>
                <w:webHidden/>
              </w:rPr>
              <w:fldChar w:fldCharType="end"/>
            </w:r>
          </w:hyperlink>
        </w:p>
        <w:p w14:paraId="207870E2" w14:textId="2414A380" w:rsidR="00275312" w:rsidRDefault="00000000">
          <w:pPr>
            <w:pStyle w:val="TOC1"/>
            <w:rPr>
              <w:rFonts w:asciiTheme="minorHAnsi" w:eastAsiaTheme="minorEastAsia" w:hAnsiTheme="minorHAnsi" w:cstheme="minorBidi"/>
              <w:noProof/>
              <w:szCs w:val="22"/>
            </w:rPr>
          </w:pPr>
          <w:hyperlink w:anchor="_Toc114646639" w:history="1">
            <w:r w:rsidR="00275312" w:rsidRPr="009B1761">
              <w:rPr>
                <w:rStyle w:val="afffff2"/>
                <w:rFonts w:ascii="Times New Roman"/>
                <w:noProof/>
              </w:rPr>
              <w:t>4</w:t>
            </w:r>
            <w:r w:rsidR="00275312">
              <w:rPr>
                <w:rFonts w:asciiTheme="minorHAnsi" w:eastAsiaTheme="minorEastAsia" w:hAnsiTheme="minorHAnsi" w:cstheme="minorBidi"/>
                <w:noProof/>
                <w:szCs w:val="22"/>
              </w:rPr>
              <w:tab/>
            </w:r>
            <w:r w:rsidR="00275312" w:rsidRPr="009B1761">
              <w:rPr>
                <w:rStyle w:val="afffff2"/>
                <w:rFonts w:ascii="Times New Roman"/>
                <w:noProof/>
              </w:rPr>
              <w:t>观鲸分类</w:t>
            </w:r>
            <w:r w:rsidR="00275312">
              <w:rPr>
                <w:noProof/>
                <w:webHidden/>
              </w:rPr>
              <w:tab/>
            </w:r>
            <w:r w:rsidR="00275312">
              <w:rPr>
                <w:noProof/>
                <w:webHidden/>
              </w:rPr>
              <w:fldChar w:fldCharType="begin"/>
            </w:r>
            <w:r w:rsidR="00275312">
              <w:rPr>
                <w:noProof/>
                <w:webHidden/>
              </w:rPr>
              <w:instrText xml:space="preserve"> PAGEREF _Toc114646639 \h </w:instrText>
            </w:r>
            <w:r w:rsidR="00275312">
              <w:rPr>
                <w:noProof/>
                <w:webHidden/>
              </w:rPr>
            </w:r>
            <w:r w:rsidR="00275312">
              <w:rPr>
                <w:noProof/>
                <w:webHidden/>
              </w:rPr>
              <w:fldChar w:fldCharType="separate"/>
            </w:r>
            <w:r w:rsidR="00275312">
              <w:rPr>
                <w:noProof/>
                <w:webHidden/>
              </w:rPr>
              <w:t>4</w:t>
            </w:r>
            <w:r w:rsidR="00275312">
              <w:rPr>
                <w:noProof/>
                <w:webHidden/>
              </w:rPr>
              <w:fldChar w:fldCharType="end"/>
            </w:r>
          </w:hyperlink>
        </w:p>
        <w:p w14:paraId="478F54AF" w14:textId="6EC1F807" w:rsidR="00275312" w:rsidRDefault="00000000">
          <w:pPr>
            <w:pStyle w:val="TOC2"/>
            <w:tabs>
              <w:tab w:val="left" w:pos="839"/>
            </w:tabs>
            <w:rPr>
              <w:rFonts w:asciiTheme="minorHAnsi" w:eastAsiaTheme="minorEastAsia" w:hAnsiTheme="minorHAnsi" w:cstheme="minorBidi"/>
              <w:noProof/>
              <w:szCs w:val="22"/>
            </w:rPr>
          </w:pPr>
          <w:hyperlink w:anchor="_Toc114646640" w:history="1">
            <w:r w:rsidR="00275312" w:rsidRPr="009B1761">
              <w:rPr>
                <w:rStyle w:val="afffff2"/>
                <w:noProof/>
              </w:rPr>
              <w:t>4.1</w:t>
            </w:r>
            <w:r w:rsidR="00275312">
              <w:rPr>
                <w:rFonts w:asciiTheme="minorHAnsi" w:eastAsiaTheme="minorEastAsia" w:hAnsiTheme="minorHAnsi" w:cstheme="minorBidi"/>
                <w:noProof/>
                <w:szCs w:val="22"/>
              </w:rPr>
              <w:tab/>
            </w:r>
            <w:r w:rsidR="00275312" w:rsidRPr="009B1761">
              <w:rPr>
                <w:rStyle w:val="afffff2"/>
                <w:noProof/>
              </w:rPr>
              <w:t>总则</w:t>
            </w:r>
            <w:r w:rsidR="00275312">
              <w:rPr>
                <w:noProof/>
                <w:webHidden/>
              </w:rPr>
              <w:tab/>
            </w:r>
            <w:r w:rsidR="00275312">
              <w:rPr>
                <w:noProof/>
                <w:webHidden/>
              </w:rPr>
              <w:fldChar w:fldCharType="begin"/>
            </w:r>
            <w:r w:rsidR="00275312">
              <w:rPr>
                <w:noProof/>
                <w:webHidden/>
              </w:rPr>
              <w:instrText xml:space="preserve"> PAGEREF _Toc114646640 \h </w:instrText>
            </w:r>
            <w:r w:rsidR="00275312">
              <w:rPr>
                <w:noProof/>
                <w:webHidden/>
              </w:rPr>
            </w:r>
            <w:r w:rsidR="00275312">
              <w:rPr>
                <w:noProof/>
                <w:webHidden/>
              </w:rPr>
              <w:fldChar w:fldCharType="separate"/>
            </w:r>
            <w:r w:rsidR="00275312">
              <w:rPr>
                <w:noProof/>
                <w:webHidden/>
              </w:rPr>
              <w:t>4</w:t>
            </w:r>
            <w:r w:rsidR="00275312">
              <w:rPr>
                <w:noProof/>
                <w:webHidden/>
              </w:rPr>
              <w:fldChar w:fldCharType="end"/>
            </w:r>
          </w:hyperlink>
        </w:p>
        <w:p w14:paraId="60B09B75" w14:textId="55C8D401" w:rsidR="00275312" w:rsidRDefault="00000000">
          <w:pPr>
            <w:pStyle w:val="TOC2"/>
            <w:rPr>
              <w:rFonts w:asciiTheme="minorHAnsi" w:eastAsiaTheme="minorEastAsia" w:hAnsiTheme="minorHAnsi" w:cstheme="minorBidi"/>
              <w:noProof/>
              <w:szCs w:val="22"/>
            </w:rPr>
          </w:pPr>
          <w:hyperlink w:anchor="_Toc114646641" w:history="1">
            <w:r w:rsidR="00275312" w:rsidRPr="009B1761">
              <w:rPr>
                <w:rStyle w:val="afffff2"/>
                <w:noProof/>
              </w:rPr>
              <w:t>4.2 旅游观鲸</w:t>
            </w:r>
            <w:r w:rsidR="00275312">
              <w:rPr>
                <w:noProof/>
                <w:webHidden/>
              </w:rPr>
              <w:tab/>
            </w:r>
            <w:r w:rsidR="00275312">
              <w:rPr>
                <w:noProof/>
                <w:webHidden/>
              </w:rPr>
              <w:fldChar w:fldCharType="begin"/>
            </w:r>
            <w:r w:rsidR="00275312">
              <w:rPr>
                <w:noProof/>
                <w:webHidden/>
              </w:rPr>
              <w:instrText xml:space="preserve"> PAGEREF _Toc114646641 \h </w:instrText>
            </w:r>
            <w:r w:rsidR="00275312">
              <w:rPr>
                <w:noProof/>
                <w:webHidden/>
              </w:rPr>
            </w:r>
            <w:r w:rsidR="00275312">
              <w:rPr>
                <w:noProof/>
                <w:webHidden/>
              </w:rPr>
              <w:fldChar w:fldCharType="separate"/>
            </w:r>
            <w:r w:rsidR="00275312">
              <w:rPr>
                <w:noProof/>
                <w:webHidden/>
              </w:rPr>
              <w:t>4</w:t>
            </w:r>
            <w:r w:rsidR="00275312">
              <w:rPr>
                <w:noProof/>
                <w:webHidden/>
              </w:rPr>
              <w:fldChar w:fldCharType="end"/>
            </w:r>
          </w:hyperlink>
        </w:p>
        <w:p w14:paraId="7248C831" w14:textId="5EC0F26F" w:rsidR="00275312" w:rsidRDefault="00000000">
          <w:pPr>
            <w:pStyle w:val="TOC2"/>
            <w:rPr>
              <w:rFonts w:asciiTheme="minorHAnsi" w:eastAsiaTheme="minorEastAsia" w:hAnsiTheme="minorHAnsi" w:cstheme="minorBidi"/>
              <w:noProof/>
              <w:szCs w:val="22"/>
            </w:rPr>
          </w:pPr>
          <w:hyperlink w:anchor="_Toc114646642" w:history="1">
            <w:r w:rsidR="00275312" w:rsidRPr="009B1761">
              <w:rPr>
                <w:rStyle w:val="afffff2"/>
                <w:noProof/>
              </w:rPr>
              <w:t>4.3 科研观鲸</w:t>
            </w:r>
            <w:r w:rsidR="00275312">
              <w:rPr>
                <w:noProof/>
                <w:webHidden/>
              </w:rPr>
              <w:tab/>
            </w:r>
            <w:r w:rsidR="00275312">
              <w:rPr>
                <w:noProof/>
                <w:webHidden/>
              </w:rPr>
              <w:fldChar w:fldCharType="begin"/>
            </w:r>
            <w:r w:rsidR="00275312">
              <w:rPr>
                <w:noProof/>
                <w:webHidden/>
              </w:rPr>
              <w:instrText xml:space="preserve"> PAGEREF _Toc114646642 \h </w:instrText>
            </w:r>
            <w:r w:rsidR="00275312">
              <w:rPr>
                <w:noProof/>
                <w:webHidden/>
              </w:rPr>
            </w:r>
            <w:r w:rsidR="00275312">
              <w:rPr>
                <w:noProof/>
                <w:webHidden/>
              </w:rPr>
              <w:fldChar w:fldCharType="separate"/>
            </w:r>
            <w:r w:rsidR="00275312">
              <w:rPr>
                <w:noProof/>
                <w:webHidden/>
              </w:rPr>
              <w:t>4</w:t>
            </w:r>
            <w:r w:rsidR="00275312">
              <w:rPr>
                <w:noProof/>
                <w:webHidden/>
              </w:rPr>
              <w:fldChar w:fldCharType="end"/>
            </w:r>
          </w:hyperlink>
        </w:p>
        <w:p w14:paraId="6D350732" w14:textId="1AF6DA8E" w:rsidR="00275312" w:rsidRDefault="00000000">
          <w:pPr>
            <w:pStyle w:val="TOC1"/>
            <w:rPr>
              <w:rFonts w:asciiTheme="minorHAnsi" w:eastAsiaTheme="minorEastAsia" w:hAnsiTheme="minorHAnsi" w:cstheme="minorBidi"/>
              <w:noProof/>
              <w:szCs w:val="22"/>
            </w:rPr>
          </w:pPr>
          <w:hyperlink w:anchor="_Toc114646643" w:history="1">
            <w:r w:rsidR="00275312" w:rsidRPr="009B1761">
              <w:rPr>
                <w:rStyle w:val="afffff2"/>
                <w:rFonts w:ascii="Times New Roman"/>
                <w:noProof/>
              </w:rPr>
              <w:t>5</w:t>
            </w:r>
            <w:r w:rsidR="00275312">
              <w:rPr>
                <w:rFonts w:asciiTheme="minorHAnsi" w:eastAsiaTheme="minorEastAsia" w:hAnsiTheme="minorHAnsi" w:cstheme="minorBidi"/>
                <w:noProof/>
                <w:szCs w:val="22"/>
              </w:rPr>
              <w:tab/>
            </w:r>
            <w:r w:rsidR="00275312" w:rsidRPr="009B1761">
              <w:rPr>
                <w:rStyle w:val="afffff2"/>
                <w:rFonts w:ascii="Times New Roman"/>
                <w:noProof/>
              </w:rPr>
              <w:t>观鲸方式</w:t>
            </w:r>
            <w:r w:rsidR="00275312">
              <w:rPr>
                <w:noProof/>
                <w:webHidden/>
              </w:rPr>
              <w:tab/>
            </w:r>
            <w:r w:rsidR="00275312">
              <w:rPr>
                <w:noProof/>
                <w:webHidden/>
              </w:rPr>
              <w:fldChar w:fldCharType="begin"/>
            </w:r>
            <w:r w:rsidR="00275312">
              <w:rPr>
                <w:noProof/>
                <w:webHidden/>
              </w:rPr>
              <w:instrText xml:space="preserve"> PAGEREF _Toc114646643 \h </w:instrText>
            </w:r>
            <w:r w:rsidR="00275312">
              <w:rPr>
                <w:noProof/>
                <w:webHidden/>
              </w:rPr>
            </w:r>
            <w:r w:rsidR="00275312">
              <w:rPr>
                <w:noProof/>
                <w:webHidden/>
              </w:rPr>
              <w:fldChar w:fldCharType="separate"/>
            </w:r>
            <w:r w:rsidR="00275312">
              <w:rPr>
                <w:noProof/>
                <w:webHidden/>
              </w:rPr>
              <w:t>4</w:t>
            </w:r>
            <w:r w:rsidR="00275312">
              <w:rPr>
                <w:noProof/>
                <w:webHidden/>
              </w:rPr>
              <w:fldChar w:fldCharType="end"/>
            </w:r>
          </w:hyperlink>
        </w:p>
        <w:p w14:paraId="2661EBB2" w14:textId="4FF598B7" w:rsidR="00275312" w:rsidRDefault="00000000">
          <w:pPr>
            <w:pStyle w:val="TOC2"/>
            <w:tabs>
              <w:tab w:val="left" w:pos="839"/>
            </w:tabs>
            <w:rPr>
              <w:rFonts w:asciiTheme="minorHAnsi" w:eastAsiaTheme="minorEastAsia" w:hAnsiTheme="minorHAnsi" w:cstheme="minorBidi"/>
              <w:noProof/>
              <w:szCs w:val="22"/>
            </w:rPr>
          </w:pPr>
          <w:hyperlink w:anchor="_Toc114646644" w:history="1">
            <w:r w:rsidR="00275312" w:rsidRPr="009B1761">
              <w:rPr>
                <w:rStyle w:val="afffff2"/>
                <w:noProof/>
              </w:rPr>
              <w:t>5.1</w:t>
            </w:r>
            <w:r w:rsidR="00275312">
              <w:rPr>
                <w:rFonts w:asciiTheme="minorHAnsi" w:eastAsiaTheme="minorEastAsia" w:hAnsiTheme="minorHAnsi" w:cstheme="minorBidi"/>
                <w:noProof/>
                <w:szCs w:val="22"/>
              </w:rPr>
              <w:tab/>
            </w:r>
            <w:r w:rsidR="00275312" w:rsidRPr="009B1761">
              <w:rPr>
                <w:rStyle w:val="afffff2"/>
                <w:noProof/>
              </w:rPr>
              <w:t>总则</w:t>
            </w:r>
            <w:r w:rsidR="00275312">
              <w:rPr>
                <w:noProof/>
                <w:webHidden/>
              </w:rPr>
              <w:tab/>
            </w:r>
            <w:r w:rsidR="00275312">
              <w:rPr>
                <w:noProof/>
                <w:webHidden/>
              </w:rPr>
              <w:fldChar w:fldCharType="begin"/>
            </w:r>
            <w:r w:rsidR="00275312">
              <w:rPr>
                <w:noProof/>
                <w:webHidden/>
              </w:rPr>
              <w:instrText xml:space="preserve"> PAGEREF _Toc114646644 \h </w:instrText>
            </w:r>
            <w:r w:rsidR="00275312">
              <w:rPr>
                <w:noProof/>
                <w:webHidden/>
              </w:rPr>
            </w:r>
            <w:r w:rsidR="00275312">
              <w:rPr>
                <w:noProof/>
                <w:webHidden/>
              </w:rPr>
              <w:fldChar w:fldCharType="separate"/>
            </w:r>
            <w:r w:rsidR="00275312">
              <w:rPr>
                <w:noProof/>
                <w:webHidden/>
              </w:rPr>
              <w:t>4</w:t>
            </w:r>
            <w:r w:rsidR="00275312">
              <w:rPr>
                <w:noProof/>
                <w:webHidden/>
              </w:rPr>
              <w:fldChar w:fldCharType="end"/>
            </w:r>
          </w:hyperlink>
        </w:p>
        <w:p w14:paraId="159BE01C" w14:textId="6B64215B" w:rsidR="00275312" w:rsidRDefault="00000000">
          <w:pPr>
            <w:pStyle w:val="TOC2"/>
            <w:tabs>
              <w:tab w:val="left" w:pos="839"/>
            </w:tabs>
            <w:rPr>
              <w:rFonts w:asciiTheme="minorHAnsi" w:eastAsiaTheme="minorEastAsia" w:hAnsiTheme="minorHAnsi" w:cstheme="minorBidi"/>
              <w:noProof/>
              <w:szCs w:val="22"/>
            </w:rPr>
          </w:pPr>
          <w:hyperlink w:anchor="_Toc114646645" w:history="1">
            <w:r w:rsidR="00275312" w:rsidRPr="009B1761">
              <w:rPr>
                <w:rStyle w:val="afffff2"/>
                <w:noProof/>
              </w:rPr>
              <w:t>5.2</w:t>
            </w:r>
            <w:r w:rsidR="00275312">
              <w:rPr>
                <w:rFonts w:asciiTheme="minorHAnsi" w:eastAsiaTheme="minorEastAsia" w:hAnsiTheme="minorHAnsi" w:cstheme="minorBidi"/>
                <w:noProof/>
                <w:szCs w:val="22"/>
              </w:rPr>
              <w:tab/>
            </w:r>
            <w:r w:rsidR="00275312" w:rsidRPr="009B1761">
              <w:rPr>
                <w:rStyle w:val="afffff2"/>
                <w:noProof/>
              </w:rPr>
              <w:t>无人机观鲸</w:t>
            </w:r>
            <w:r w:rsidR="00275312">
              <w:rPr>
                <w:noProof/>
                <w:webHidden/>
              </w:rPr>
              <w:tab/>
            </w:r>
            <w:r w:rsidR="00275312">
              <w:rPr>
                <w:noProof/>
                <w:webHidden/>
              </w:rPr>
              <w:fldChar w:fldCharType="begin"/>
            </w:r>
            <w:r w:rsidR="00275312">
              <w:rPr>
                <w:noProof/>
                <w:webHidden/>
              </w:rPr>
              <w:instrText xml:space="preserve"> PAGEREF _Toc114646645 \h </w:instrText>
            </w:r>
            <w:r w:rsidR="00275312">
              <w:rPr>
                <w:noProof/>
                <w:webHidden/>
              </w:rPr>
            </w:r>
            <w:r w:rsidR="00275312">
              <w:rPr>
                <w:noProof/>
                <w:webHidden/>
              </w:rPr>
              <w:fldChar w:fldCharType="separate"/>
            </w:r>
            <w:r w:rsidR="00275312">
              <w:rPr>
                <w:noProof/>
                <w:webHidden/>
              </w:rPr>
              <w:t>5</w:t>
            </w:r>
            <w:r w:rsidR="00275312">
              <w:rPr>
                <w:noProof/>
                <w:webHidden/>
              </w:rPr>
              <w:fldChar w:fldCharType="end"/>
            </w:r>
          </w:hyperlink>
        </w:p>
        <w:p w14:paraId="17F160D9" w14:textId="66EA2087" w:rsidR="00275312" w:rsidRDefault="00000000">
          <w:pPr>
            <w:pStyle w:val="TOC2"/>
            <w:tabs>
              <w:tab w:val="left" w:pos="839"/>
            </w:tabs>
            <w:rPr>
              <w:rFonts w:asciiTheme="minorHAnsi" w:eastAsiaTheme="minorEastAsia" w:hAnsiTheme="minorHAnsi" w:cstheme="minorBidi"/>
              <w:noProof/>
              <w:szCs w:val="22"/>
            </w:rPr>
          </w:pPr>
          <w:hyperlink w:anchor="_Toc114646646" w:history="1">
            <w:r w:rsidR="00275312" w:rsidRPr="009B1761">
              <w:rPr>
                <w:rStyle w:val="afffff2"/>
                <w:noProof/>
              </w:rPr>
              <w:t>5.3</w:t>
            </w:r>
            <w:r w:rsidR="00275312">
              <w:rPr>
                <w:rFonts w:asciiTheme="minorHAnsi" w:eastAsiaTheme="minorEastAsia" w:hAnsiTheme="minorHAnsi" w:cstheme="minorBidi"/>
                <w:noProof/>
                <w:szCs w:val="22"/>
              </w:rPr>
              <w:tab/>
            </w:r>
            <w:r w:rsidR="00275312" w:rsidRPr="009B1761">
              <w:rPr>
                <w:rStyle w:val="afffff2"/>
                <w:noProof/>
              </w:rPr>
              <w:t>岸基观鲸</w:t>
            </w:r>
            <w:r w:rsidR="00275312">
              <w:rPr>
                <w:noProof/>
                <w:webHidden/>
              </w:rPr>
              <w:tab/>
            </w:r>
            <w:r w:rsidR="00275312">
              <w:rPr>
                <w:noProof/>
                <w:webHidden/>
              </w:rPr>
              <w:fldChar w:fldCharType="begin"/>
            </w:r>
            <w:r w:rsidR="00275312">
              <w:rPr>
                <w:noProof/>
                <w:webHidden/>
              </w:rPr>
              <w:instrText xml:space="preserve"> PAGEREF _Toc114646646 \h </w:instrText>
            </w:r>
            <w:r w:rsidR="00275312">
              <w:rPr>
                <w:noProof/>
                <w:webHidden/>
              </w:rPr>
            </w:r>
            <w:r w:rsidR="00275312">
              <w:rPr>
                <w:noProof/>
                <w:webHidden/>
              </w:rPr>
              <w:fldChar w:fldCharType="separate"/>
            </w:r>
            <w:r w:rsidR="00275312">
              <w:rPr>
                <w:noProof/>
                <w:webHidden/>
              </w:rPr>
              <w:t>5</w:t>
            </w:r>
            <w:r w:rsidR="00275312">
              <w:rPr>
                <w:noProof/>
                <w:webHidden/>
              </w:rPr>
              <w:fldChar w:fldCharType="end"/>
            </w:r>
          </w:hyperlink>
        </w:p>
        <w:p w14:paraId="221D3409" w14:textId="7125EA70" w:rsidR="00275312" w:rsidRDefault="00000000">
          <w:pPr>
            <w:pStyle w:val="TOC2"/>
            <w:tabs>
              <w:tab w:val="left" w:pos="839"/>
            </w:tabs>
            <w:rPr>
              <w:rFonts w:asciiTheme="minorHAnsi" w:eastAsiaTheme="minorEastAsia" w:hAnsiTheme="minorHAnsi" w:cstheme="minorBidi"/>
              <w:noProof/>
              <w:szCs w:val="22"/>
            </w:rPr>
          </w:pPr>
          <w:hyperlink w:anchor="_Toc114646647" w:history="1">
            <w:r w:rsidR="00275312" w:rsidRPr="009B1761">
              <w:rPr>
                <w:rStyle w:val="afffff2"/>
                <w:noProof/>
              </w:rPr>
              <w:t>5.4</w:t>
            </w:r>
            <w:r w:rsidR="00275312">
              <w:rPr>
                <w:rFonts w:asciiTheme="minorHAnsi" w:eastAsiaTheme="minorEastAsia" w:hAnsiTheme="minorHAnsi" w:cstheme="minorBidi"/>
                <w:noProof/>
                <w:szCs w:val="22"/>
              </w:rPr>
              <w:tab/>
            </w:r>
            <w:r w:rsidR="00275312" w:rsidRPr="009B1761">
              <w:rPr>
                <w:rStyle w:val="afffff2"/>
                <w:noProof/>
              </w:rPr>
              <w:t>船基观鲸</w:t>
            </w:r>
            <w:r w:rsidR="00275312">
              <w:rPr>
                <w:noProof/>
                <w:webHidden/>
              </w:rPr>
              <w:tab/>
            </w:r>
            <w:r w:rsidR="00275312">
              <w:rPr>
                <w:noProof/>
                <w:webHidden/>
              </w:rPr>
              <w:fldChar w:fldCharType="begin"/>
            </w:r>
            <w:r w:rsidR="00275312">
              <w:rPr>
                <w:noProof/>
                <w:webHidden/>
              </w:rPr>
              <w:instrText xml:space="preserve"> PAGEREF _Toc114646647 \h </w:instrText>
            </w:r>
            <w:r w:rsidR="00275312">
              <w:rPr>
                <w:noProof/>
                <w:webHidden/>
              </w:rPr>
            </w:r>
            <w:r w:rsidR="00275312">
              <w:rPr>
                <w:noProof/>
                <w:webHidden/>
              </w:rPr>
              <w:fldChar w:fldCharType="separate"/>
            </w:r>
            <w:r w:rsidR="00275312">
              <w:rPr>
                <w:noProof/>
                <w:webHidden/>
              </w:rPr>
              <w:t>5</w:t>
            </w:r>
            <w:r w:rsidR="00275312">
              <w:rPr>
                <w:noProof/>
                <w:webHidden/>
              </w:rPr>
              <w:fldChar w:fldCharType="end"/>
            </w:r>
          </w:hyperlink>
        </w:p>
        <w:p w14:paraId="5561F085" w14:textId="0809C0FD" w:rsidR="00275312" w:rsidRDefault="00000000">
          <w:pPr>
            <w:pStyle w:val="TOC2"/>
            <w:tabs>
              <w:tab w:val="left" w:pos="839"/>
            </w:tabs>
            <w:rPr>
              <w:rFonts w:asciiTheme="minorHAnsi" w:eastAsiaTheme="minorEastAsia" w:hAnsiTheme="minorHAnsi" w:cstheme="minorBidi"/>
              <w:noProof/>
              <w:szCs w:val="22"/>
            </w:rPr>
          </w:pPr>
          <w:hyperlink w:anchor="_Toc114646648" w:history="1">
            <w:r w:rsidR="00275312" w:rsidRPr="009B1761">
              <w:rPr>
                <w:rStyle w:val="afffff2"/>
                <w:noProof/>
              </w:rPr>
              <w:t>5.5</w:t>
            </w:r>
            <w:r w:rsidR="00275312">
              <w:rPr>
                <w:rFonts w:asciiTheme="minorHAnsi" w:eastAsiaTheme="minorEastAsia" w:hAnsiTheme="minorHAnsi" w:cstheme="minorBidi"/>
                <w:noProof/>
                <w:szCs w:val="22"/>
              </w:rPr>
              <w:tab/>
            </w:r>
            <w:r w:rsidR="00275312" w:rsidRPr="009B1761">
              <w:rPr>
                <w:rStyle w:val="afffff2"/>
                <w:noProof/>
              </w:rPr>
              <w:t>水下观鲸</w:t>
            </w:r>
            <w:r w:rsidR="00275312">
              <w:rPr>
                <w:noProof/>
                <w:webHidden/>
              </w:rPr>
              <w:tab/>
            </w:r>
            <w:r w:rsidR="00275312">
              <w:rPr>
                <w:noProof/>
                <w:webHidden/>
              </w:rPr>
              <w:fldChar w:fldCharType="begin"/>
            </w:r>
            <w:r w:rsidR="00275312">
              <w:rPr>
                <w:noProof/>
                <w:webHidden/>
              </w:rPr>
              <w:instrText xml:space="preserve"> PAGEREF _Toc114646648 \h </w:instrText>
            </w:r>
            <w:r w:rsidR="00275312">
              <w:rPr>
                <w:noProof/>
                <w:webHidden/>
              </w:rPr>
            </w:r>
            <w:r w:rsidR="00275312">
              <w:rPr>
                <w:noProof/>
                <w:webHidden/>
              </w:rPr>
              <w:fldChar w:fldCharType="separate"/>
            </w:r>
            <w:r w:rsidR="00275312">
              <w:rPr>
                <w:noProof/>
                <w:webHidden/>
              </w:rPr>
              <w:t>5</w:t>
            </w:r>
            <w:r w:rsidR="00275312">
              <w:rPr>
                <w:noProof/>
                <w:webHidden/>
              </w:rPr>
              <w:fldChar w:fldCharType="end"/>
            </w:r>
          </w:hyperlink>
        </w:p>
        <w:p w14:paraId="29550173" w14:textId="19A56DBD" w:rsidR="00275312" w:rsidRDefault="00000000">
          <w:pPr>
            <w:pStyle w:val="TOC1"/>
            <w:rPr>
              <w:rFonts w:asciiTheme="minorHAnsi" w:eastAsiaTheme="minorEastAsia" w:hAnsiTheme="minorHAnsi" w:cstheme="minorBidi"/>
              <w:noProof/>
              <w:szCs w:val="22"/>
            </w:rPr>
          </w:pPr>
          <w:hyperlink w:anchor="_Toc114646649" w:history="1">
            <w:r w:rsidR="00275312" w:rsidRPr="009B1761">
              <w:rPr>
                <w:rStyle w:val="afffff2"/>
                <w:rFonts w:ascii="Times New Roman"/>
                <w:noProof/>
              </w:rPr>
              <w:t>6</w:t>
            </w:r>
            <w:r w:rsidR="00275312">
              <w:rPr>
                <w:rFonts w:asciiTheme="minorHAnsi" w:eastAsiaTheme="minorEastAsia" w:hAnsiTheme="minorHAnsi" w:cstheme="minorBidi"/>
                <w:noProof/>
                <w:szCs w:val="22"/>
              </w:rPr>
              <w:tab/>
            </w:r>
            <w:r w:rsidR="00275312" w:rsidRPr="009B1761">
              <w:rPr>
                <w:rStyle w:val="afffff2"/>
                <w:rFonts w:ascii="Times New Roman"/>
                <w:noProof/>
              </w:rPr>
              <w:t>观鲸条件</w:t>
            </w:r>
            <w:r w:rsidR="00275312">
              <w:rPr>
                <w:noProof/>
                <w:webHidden/>
              </w:rPr>
              <w:tab/>
            </w:r>
            <w:r w:rsidR="00275312">
              <w:rPr>
                <w:noProof/>
                <w:webHidden/>
              </w:rPr>
              <w:fldChar w:fldCharType="begin"/>
            </w:r>
            <w:r w:rsidR="00275312">
              <w:rPr>
                <w:noProof/>
                <w:webHidden/>
              </w:rPr>
              <w:instrText xml:space="preserve"> PAGEREF _Toc114646649 \h </w:instrText>
            </w:r>
            <w:r w:rsidR="00275312">
              <w:rPr>
                <w:noProof/>
                <w:webHidden/>
              </w:rPr>
            </w:r>
            <w:r w:rsidR="00275312">
              <w:rPr>
                <w:noProof/>
                <w:webHidden/>
              </w:rPr>
              <w:fldChar w:fldCharType="separate"/>
            </w:r>
            <w:r w:rsidR="00275312">
              <w:rPr>
                <w:noProof/>
                <w:webHidden/>
              </w:rPr>
              <w:t>5</w:t>
            </w:r>
            <w:r w:rsidR="00275312">
              <w:rPr>
                <w:noProof/>
                <w:webHidden/>
              </w:rPr>
              <w:fldChar w:fldCharType="end"/>
            </w:r>
          </w:hyperlink>
        </w:p>
        <w:p w14:paraId="3D25582B" w14:textId="2E75EAC3" w:rsidR="00275312" w:rsidRDefault="00000000">
          <w:pPr>
            <w:pStyle w:val="TOC2"/>
            <w:tabs>
              <w:tab w:val="left" w:pos="839"/>
            </w:tabs>
            <w:rPr>
              <w:rFonts w:asciiTheme="minorHAnsi" w:eastAsiaTheme="minorEastAsia" w:hAnsiTheme="minorHAnsi" w:cstheme="minorBidi"/>
              <w:noProof/>
              <w:szCs w:val="22"/>
            </w:rPr>
          </w:pPr>
          <w:hyperlink w:anchor="_Toc114646650" w:history="1">
            <w:r w:rsidR="00275312" w:rsidRPr="009B1761">
              <w:rPr>
                <w:rStyle w:val="afffff2"/>
                <w:noProof/>
              </w:rPr>
              <w:t>6.1</w:t>
            </w:r>
            <w:r w:rsidR="00275312">
              <w:rPr>
                <w:rFonts w:asciiTheme="minorHAnsi" w:eastAsiaTheme="minorEastAsia" w:hAnsiTheme="minorHAnsi" w:cstheme="minorBidi"/>
                <w:noProof/>
                <w:szCs w:val="22"/>
              </w:rPr>
              <w:tab/>
            </w:r>
            <w:r w:rsidR="00275312" w:rsidRPr="009B1761">
              <w:rPr>
                <w:rStyle w:val="afffff2"/>
                <w:noProof/>
              </w:rPr>
              <w:t>总则</w:t>
            </w:r>
            <w:r w:rsidR="00275312">
              <w:rPr>
                <w:noProof/>
                <w:webHidden/>
              </w:rPr>
              <w:tab/>
            </w:r>
            <w:r w:rsidR="00275312">
              <w:rPr>
                <w:noProof/>
                <w:webHidden/>
              </w:rPr>
              <w:fldChar w:fldCharType="begin"/>
            </w:r>
            <w:r w:rsidR="00275312">
              <w:rPr>
                <w:noProof/>
                <w:webHidden/>
              </w:rPr>
              <w:instrText xml:space="preserve"> PAGEREF _Toc114646650 \h </w:instrText>
            </w:r>
            <w:r w:rsidR="00275312">
              <w:rPr>
                <w:noProof/>
                <w:webHidden/>
              </w:rPr>
            </w:r>
            <w:r w:rsidR="00275312">
              <w:rPr>
                <w:noProof/>
                <w:webHidden/>
              </w:rPr>
              <w:fldChar w:fldCharType="separate"/>
            </w:r>
            <w:r w:rsidR="00275312">
              <w:rPr>
                <w:noProof/>
                <w:webHidden/>
              </w:rPr>
              <w:t>5</w:t>
            </w:r>
            <w:r w:rsidR="00275312">
              <w:rPr>
                <w:noProof/>
                <w:webHidden/>
              </w:rPr>
              <w:fldChar w:fldCharType="end"/>
            </w:r>
          </w:hyperlink>
        </w:p>
        <w:p w14:paraId="5CB436B9" w14:textId="606E7652" w:rsidR="00275312" w:rsidRDefault="00000000">
          <w:pPr>
            <w:pStyle w:val="TOC2"/>
            <w:tabs>
              <w:tab w:val="left" w:pos="839"/>
            </w:tabs>
            <w:rPr>
              <w:rFonts w:asciiTheme="minorHAnsi" w:eastAsiaTheme="minorEastAsia" w:hAnsiTheme="minorHAnsi" w:cstheme="minorBidi"/>
              <w:noProof/>
              <w:szCs w:val="22"/>
            </w:rPr>
          </w:pPr>
          <w:hyperlink w:anchor="_Toc114646651" w:history="1">
            <w:r w:rsidR="00275312" w:rsidRPr="009B1761">
              <w:rPr>
                <w:rStyle w:val="afffff2"/>
                <w:noProof/>
              </w:rPr>
              <w:t>6.2</w:t>
            </w:r>
            <w:r w:rsidR="00275312">
              <w:rPr>
                <w:rFonts w:asciiTheme="minorHAnsi" w:eastAsiaTheme="minorEastAsia" w:hAnsiTheme="minorHAnsi" w:cstheme="minorBidi"/>
                <w:noProof/>
                <w:szCs w:val="22"/>
              </w:rPr>
              <w:tab/>
            </w:r>
            <w:r w:rsidR="00275312" w:rsidRPr="009B1761">
              <w:rPr>
                <w:rStyle w:val="afffff2"/>
                <w:noProof/>
              </w:rPr>
              <w:t>环境条件</w:t>
            </w:r>
            <w:r w:rsidR="00275312">
              <w:rPr>
                <w:noProof/>
                <w:webHidden/>
              </w:rPr>
              <w:tab/>
            </w:r>
            <w:r w:rsidR="00275312">
              <w:rPr>
                <w:noProof/>
                <w:webHidden/>
              </w:rPr>
              <w:fldChar w:fldCharType="begin"/>
            </w:r>
            <w:r w:rsidR="00275312">
              <w:rPr>
                <w:noProof/>
                <w:webHidden/>
              </w:rPr>
              <w:instrText xml:space="preserve"> PAGEREF _Toc114646651 \h </w:instrText>
            </w:r>
            <w:r w:rsidR="00275312">
              <w:rPr>
                <w:noProof/>
                <w:webHidden/>
              </w:rPr>
            </w:r>
            <w:r w:rsidR="00275312">
              <w:rPr>
                <w:noProof/>
                <w:webHidden/>
              </w:rPr>
              <w:fldChar w:fldCharType="separate"/>
            </w:r>
            <w:r w:rsidR="00275312">
              <w:rPr>
                <w:noProof/>
                <w:webHidden/>
              </w:rPr>
              <w:t>5</w:t>
            </w:r>
            <w:r w:rsidR="00275312">
              <w:rPr>
                <w:noProof/>
                <w:webHidden/>
              </w:rPr>
              <w:fldChar w:fldCharType="end"/>
            </w:r>
          </w:hyperlink>
        </w:p>
        <w:p w14:paraId="08A42D87" w14:textId="5B6F255E" w:rsidR="00275312" w:rsidRDefault="00000000">
          <w:pPr>
            <w:pStyle w:val="TOC2"/>
            <w:tabs>
              <w:tab w:val="left" w:pos="839"/>
            </w:tabs>
            <w:rPr>
              <w:rFonts w:asciiTheme="minorHAnsi" w:eastAsiaTheme="minorEastAsia" w:hAnsiTheme="minorHAnsi" w:cstheme="minorBidi"/>
              <w:noProof/>
              <w:szCs w:val="22"/>
            </w:rPr>
          </w:pPr>
          <w:hyperlink w:anchor="_Toc114646652" w:history="1">
            <w:r w:rsidR="00275312" w:rsidRPr="009B1761">
              <w:rPr>
                <w:rStyle w:val="afffff2"/>
                <w:noProof/>
              </w:rPr>
              <w:t>6.3</w:t>
            </w:r>
            <w:r w:rsidR="00275312">
              <w:rPr>
                <w:rFonts w:asciiTheme="minorHAnsi" w:eastAsiaTheme="minorEastAsia" w:hAnsiTheme="minorHAnsi" w:cstheme="minorBidi"/>
                <w:noProof/>
                <w:szCs w:val="22"/>
              </w:rPr>
              <w:tab/>
            </w:r>
            <w:r w:rsidR="00275312" w:rsidRPr="009B1761">
              <w:rPr>
                <w:rStyle w:val="afffff2"/>
                <w:noProof/>
              </w:rPr>
              <w:t>设备条件</w:t>
            </w:r>
            <w:r w:rsidR="00275312">
              <w:rPr>
                <w:noProof/>
                <w:webHidden/>
              </w:rPr>
              <w:tab/>
            </w:r>
            <w:r w:rsidR="00275312">
              <w:rPr>
                <w:noProof/>
                <w:webHidden/>
              </w:rPr>
              <w:fldChar w:fldCharType="begin"/>
            </w:r>
            <w:r w:rsidR="00275312">
              <w:rPr>
                <w:noProof/>
                <w:webHidden/>
              </w:rPr>
              <w:instrText xml:space="preserve"> PAGEREF _Toc114646652 \h </w:instrText>
            </w:r>
            <w:r w:rsidR="00275312">
              <w:rPr>
                <w:noProof/>
                <w:webHidden/>
              </w:rPr>
            </w:r>
            <w:r w:rsidR="00275312">
              <w:rPr>
                <w:noProof/>
                <w:webHidden/>
              </w:rPr>
              <w:fldChar w:fldCharType="separate"/>
            </w:r>
            <w:r w:rsidR="00275312">
              <w:rPr>
                <w:noProof/>
                <w:webHidden/>
              </w:rPr>
              <w:t>5</w:t>
            </w:r>
            <w:r w:rsidR="00275312">
              <w:rPr>
                <w:noProof/>
                <w:webHidden/>
              </w:rPr>
              <w:fldChar w:fldCharType="end"/>
            </w:r>
          </w:hyperlink>
        </w:p>
        <w:p w14:paraId="1D73511D" w14:textId="5D2817E2" w:rsidR="00275312" w:rsidRDefault="00000000">
          <w:pPr>
            <w:pStyle w:val="TOC2"/>
            <w:tabs>
              <w:tab w:val="left" w:pos="839"/>
            </w:tabs>
            <w:rPr>
              <w:rFonts w:asciiTheme="minorHAnsi" w:eastAsiaTheme="minorEastAsia" w:hAnsiTheme="minorHAnsi" w:cstheme="minorBidi"/>
              <w:noProof/>
              <w:szCs w:val="22"/>
            </w:rPr>
          </w:pPr>
          <w:hyperlink w:anchor="_Toc114646653" w:history="1">
            <w:r w:rsidR="00275312" w:rsidRPr="009B1761">
              <w:rPr>
                <w:rStyle w:val="afffff2"/>
                <w:noProof/>
              </w:rPr>
              <w:t>6.4</w:t>
            </w:r>
            <w:r w:rsidR="00275312">
              <w:rPr>
                <w:rFonts w:asciiTheme="minorHAnsi" w:eastAsiaTheme="minorEastAsia" w:hAnsiTheme="minorHAnsi" w:cstheme="minorBidi"/>
                <w:noProof/>
                <w:szCs w:val="22"/>
              </w:rPr>
              <w:tab/>
            </w:r>
            <w:r w:rsidR="00275312" w:rsidRPr="009B1761">
              <w:rPr>
                <w:rStyle w:val="afffff2"/>
                <w:noProof/>
              </w:rPr>
              <w:t>交通工具条件</w:t>
            </w:r>
            <w:r w:rsidR="00275312">
              <w:rPr>
                <w:noProof/>
                <w:webHidden/>
              </w:rPr>
              <w:tab/>
            </w:r>
            <w:r w:rsidR="00275312">
              <w:rPr>
                <w:noProof/>
                <w:webHidden/>
              </w:rPr>
              <w:fldChar w:fldCharType="begin"/>
            </w:r>
            <w:r w:rsidR="00275312">
              <w:rPr>
                <w:noProof/>
                <w:webHidden/>
              </w:rPr>
              <w:instrText xml:space="preserve"> PAGEREF _Toc114646653 \h </w:instrText>
            </w:r>
            <w:r w:rsidR="00275312">
              <w:rPr>
                <w:noProof/>
                <w:webHidden/>
              </w:rPr>
            </w:r>
            <w:r w:rsidR="00275312">
              <w:rPr>
                <w:noProof/>
                <w:webHidden/>
              </w:rPr>
              <w:fldChar w:fldCharType="separate"/>
            </w:r>
            <w:r w:rsidR="00275312">
              <w:rPr>
                <w:noProof/>
                <w:webHidden/>
              </w:rPr>
              <w:t>6</w:t>
            </w:r>
            <w:r w:rsidR="00275312">
              <w:rPr>
                <w:noProof/>
                <w:webHidden/>
              </w:rPr>
              <w:fldChar w:fldCharType="end"/>
            </w:r>
          </w:hyperlink>
        </w:p>
        <w:p w14:paraId="6BFB7A6F" w14:textId="4DAB60C7" w:rsidR="00275312" w:rsidRDefault="00000000">
          <w:pPr>
            <w:pStyle w:val="TOC2"/>
            <w:tabs>
              <w:tab w:val="left" w:pos="839"/>
            </w:tabs>
            <w:rPr>
              <w:rFonts w:asciiTheme="minorHAnsi" w:eastAsiaTheme="minorEastAsia" w:hAnsiTheme="minorHAnsi" w:cstheme="minorBidi"/>
              <w:noProof/>
              <w:szCs w:val="22"/>
            </w:rPr>
          </w:pPr>
          <w:hyperlink w:anchor="_Toc114646654" w:history="1">
            <w:r w:rsidR="00275312" w:rsidRPr="009B1761">
              <w:rPr>
                <w:rStyle w:val="afffff2"/>
                <w:noProof/>
              </w:rPr>
              <w:t>6.5</w:t>
            </w:r>
            <w:r w:rsidR="00275312">
              <w:rPr>
                <w:rFonts w:asciiTheme="minorHAnsi" w:eastAsiaTheme="minorEastAsia" w:hAnsiTheme="minorHAnsi" w:cstheme="minorBidi"/>
                <w:noProof/>
                <w:szCs w:val="22"/>
              </w:rPr>
              <w:tab/>
            </w:r>
            <w:r w:rsidR="00275312" w:rsidRPr="009B1761">
              <w:rPr>
                <w:rStyle w:val="afffff2"/>
                <w:noProof/>
              </w:rPr>
              <w:t>人员条件</w:t>
            </w:r>
            <w:r w:rsidR="00275312">
              <w:rPr>
                <w:noProof/>
                <w:webHidden/>
              </w:rPr>
              <w:tab/>
            </w:r>
            <w:r w:rsidR="00275312">
              <w:rPr>
                <w:noProof/>
                <w:webHidden/>
              </w:rPr>
              <w:fldChar w:fldCharType="begin"/>
            </w:r>
            <w:r w:rsidR="00275312">
              <w:rPr>
                <w:noProof/>
                <w:webHidden/>
              </w:rPr>
              <w:instrText xml:space="preserve"> PAGEREF _Toc114646654 \h </w:instrText>
            </w:r>
            <w:r w:rsidR="00275312">
              <w:rPr>
                <w:noProof/>
                <w:webHidden/>
              </w:rPr>
            </w:r>
            <w:r w:rsidR="00275312">
              <w:rPr>
                <w:noProof/>
                <w:webHidden/>
              </w:rPr>
              <w:fldChar w:fldCharType="separate"/>
            </w:r>
            <w:r w:rsidR="00275312">
              <w:rPr>
                <w:noProof/>
                <w:webHidden/>
              </w:rPr>
              <w:t>6</w:t>
            </w:r>
            <w:r w:rsidR="00275312">
              <w:rPr>
                <w:noProof/>
                <w:webHidden/>
              </w:rPr>
              <w:fldChar w:fldCharType="end"/>
            </w:r>
          </w:hyperlink>
        </w:p>
        <w:p w14:paraId="2994D74E" w14:textId="26C4B241" w:rsidR="00275312" w:rsidRDefault="00000000">
          <w:pPr>
            <w:pStyle w:val="TOC1"/>
            <w:rPr>
              <w:rFonts w:asciiTheme="minorHAnsi" w:eastAsiaTheme="minorEastAsia" w:hAnsiTheme="minorHAnsi" w:cstheme="minorBidi"/>
              <w:noProof/>
              <w:szCs w:val="22"/>
            </w:rPr>
          </w:pPr>
          <w:hyperlink w:anchor="_Toc114646655" w:history="1">
            <w:r w:rsidR="00275312" w:rsidRPr="009B1761">
              <w:rPr>
                <w:rStyle w:val="afffff2"/>
                <w:rFonts w:ascii="Times New Roman"/>
                <w:noProof/>
              </w:rPr>
              <w:t>7</w:t>
            </w:r>
            <w:r w:rsidR="00275312">
              <w:rPr>
                <w:rFonts w:asciiTheme="minorHAnsi" w:eastAsiaTheme="minorEastAsia" w:hAnsiTheme="minorHAnsi" w:cstheme="minorBidi"/>
                <w:noProof/>
                <w:szCs w:val="22"/>
              </w:rPr>
              <w:tab/>
            </w:r>
            <w:r w:rsidR="00275312" w:rsidRPr="009B1761">
              <w:rPr>
                <w:rStyle w:val="afffff2"/>
                <w:rFonts w:ascii="Times New Roman"/>
                <w:noProof/>
              </w:rPr>
              <w:t>观鲸技术和管理要求</w:t>
            </w:r>
            <w:r w:rsidR="00275312">
              <w:rPr>
                <w:noProof/>
                <w:webHidden/>
              </w:rPr>
              <w:tab/>
            </w:r>
            <w:r w:rsidR="00275312">
              <w:rPr>
                <w:noProof/>
                <w:webHidden/>
              </w:rPr>
              <w:fldChar w:fldCharType="begin"/>
            </w:r>
            <w:r w:rsidR="00275312">
              <w:rPr>
                <w:noProof/>
                <w:webHidden/>
              </w:rPr>
              <w:instrText xml:space="preserve"> PAGEREF _Toc114646655 \h </w:instrText>
            </w:r>
            <w:r w:rsidR="00275312">
              <w:rPr>
                <w:noProof/>
                <w:webHidden/>
              </w:rPr>
            </w:r>
            <w:r w:rsidR="00275312">
              <w:rPr>
                <w:noProof/>
                <w:webHidden/>
              </w:rPr>
              <w:fldChar w:fldCharType="separate"/>
            </w:r>
            <w:r w:rsidR="00275312">
              <w:rPr>
                <w:noProof/>
                <w:webHidden/>
              </w:rPr>
              <w:t>7</w:t>
            </w:r>
            <w:r w:rsidR="00275312">
              <w:rPr>
                <w:noProof/>
                <w:webHidden/>
              </w:rPr>
              <w:fldChar w:fldCharType="end"/>
            </w:r>
          </w:hyperlink>
        </w:p>
        <w:p w14:paraId="4E14A33A" w14:textId="6BFAD340" w:rsidR="00275312" w:rsidRDefault="00000000">
          <w:pPr>
            <w:pStyle w:val="TOC2"/>
            <w:tabs>
              <w:tab w:val="left" w:pos="839"/>
            </w:tabs>
            <w:rPr>
              <w:rFonts w:asciiTheme="minorHAnsi" w:eastAsiaTheme="minorEastAsia" w:hAnsiTheme="minorHAnsi" w:cstheme="minorBidi"/>
              <w:noProof/>
              <w:szCs w:val="22"/>
            </w:rPr>
          </w:pPr>
          <w:hyperlink w:anchor="_Toc114646656" w:history="1">
            <w:r w:rsidR="00275312" w:rsidRPr="009B1761">
              <w:rPr>
                <w:rStyle w:val="afffff2"/>
                <w:noProof/>
              </w:rPr>
              <w:t>7.1</w:t>
            </w:r>
            <w:r w:rsidR="00275312">
              <w:rPr>
                <w:rFonts w:asciiTheme="minorHAnsi" w:eastAsiaTheme="minorEastAsia" w:hAnsiTheme="minorHAnsi" w:cstheme="minorBidi"/>
                <w:noProof/>
                <w:szCs w:val="22"/>
              </w:rPr>
              <w:tab/>
            </w:r>
            <w:r w:rsidR="00275312" w:rsidRPr="009B1761">
              <w:rPr>
                <w:rStyle w:val="afffff2"/>
                <w:noProof/>
              </w:rPr>
              <w:t>总则</w:t>
            </w:r>
            <w:r w:rsidR="00275312">
              <w:rPr>
                <w:noProof/>
                <w:webHidden/>
              </w:rPr>
              <w:tab/>
            </w:r>
            <w:r w:rsidR="00275312">
              <w:rPr>
                <w:noProof/>
                <w:webHidden/>
              </w:rPr>
              <w:fldChar w:fldCharType="begin"/>
            </w:r>
            <w:r w:rsidR="00275312">
              <w:rPr>
                <w:noProof/>
                <w:webHidden/>
              </w:rPr>
              <w:instrText xml:space="preserve"> PAGEREF _Toc114646656 \h </w:instrText>
            </w:r>
            <w:r w:rsidR="00275312">
              <w:rPr>
                <w:noProof/>
                <w:webHidden/>
              </w:rPr>
            </w:r>
            <w:r w:rsidR="00275312">
              <w:rPr>
                <w:noProof/>
                <w:webHidden/>
              </w:rPr>
              <w:fldChar w:fldCharType="separate"/>
            </w:r>
            <w:r w:rsidR="00275312">
              <w:rPr>
                <w:noProof/>
                <w:webHidden/>
              </w:rPr>
              <w:t>7</w:t>
            </w:r>
            <w:r w:rsidR="00275312">
              <w:rPr>
                <w:noProof/>
                <w:webHidden/>
              </w:rPr>
              <w:fldChar w:fldCharType="end"/>
            </w:r>
          </w:hyperlink>
        </w:p>
        <w:p w14:paraId="08C6C463" w14:textId="3C50057C" w:rsidR="00275312" w:rsidRDefault="00000000">
          <w:pPr>
            <w:pStyle w:val="TOC2"/>
            <w:tabs>
              <w:tab w:val="left" w:pos="839"/>
            </w:tabs>
            <w:rPr>
              <w:rFonts w:asciiTheme="minorHAnsi" w:eastAsiaTheme="minorEastAsia" w:hAnsiTheme="minorHAnsi" w:cstheme="minorBidi"/>
              <w:noProof/>
              <w:szCs w:val="22"/>
            </w:rPr>
          </w:pPr>
          <w:hyperlink w:anchor="_Toc114646657" w:history="1">
            <w:r w:rsidR="00275312" w:rsidRPr="009B1761">
              <w:rPr>
                <w:rStyle w:val="afffff2"/>
                <w:noProof/>
              </w:rPr>
              <w:t>7.2</w:t>
            </w:r>
            <w:r w:rsidR="00275312">
              <w:rPr>
                <w:rFonts w:asciiTheme="minorHAnsi" w:eastAsiaTheme="minorEastAsia" w:hAnsiTheme="minorHAnsi" w:cstheme="minorBidi"/>
                <w:noProof/>
                <w:szCs w:val="22"/>
              </w:rPr>
              <w:tab/>
            </w:r>
            <w:r w:rsidR="00275312" w:rsidRPr="009B1761">
              <w:rPr>
                <w:rStyle w:val="afffff2"/>
                <w:noProof/>
              </w:rPr>
              <w:t>一般性观鲸技术和管理要求</w:t>
            </w:r>
            <w:r w:rsidR="00275312">
              <w:rPr>
                <w:noProof/>
                <w:webHidden/>
              </w:rPr>
              <w:tab/>
            </w:r>
            <w:r w:rsidR="00275312">
              <w:rPr>
                <w:noProof/>
                <w:webHidden/>
              </w:rPr>
              <w:fldChar w:fldCharType="begin"/>
            </w:r>
            <w:r w:rsidR="00275312">
              <w:rPr>
                <w:noProof/>
                <w:webHidden/>
              </w:rPr>
              <w:instrText xml:space="preserve"> PAGEREF _Toc114646657 \h </w:instrText>
            </w:r>
            <w:r w:rsidR="00275312">
              <w:rPr>
                <w:noProof/>
                <w:webHidden/>
              </w:rPr>
            </w:r>
            <w:r w:rsidR="00275312">
              <w:rPr>
                <w:noProof/>
                <w:webHidden/>
              </w:rPr>
              <w:fldChar w:fldCharType="separate"/>
            </w:r>
            <w:r w:rsidR="00275312">
              <w:rPr>
                <w:noProof/>
                <w:webHidden/>
              </w:rPr>
              <w:t>7</w:t>
            </w:r>
            <w:r w:rsidR="00275312">
              <w:rPr>
                <w:noProof/>
                <w:webHidden/>
              </w:rPr>
              <w:fldChar w:fldCharType="end"/>
            </w:r>
          </w:hyperlink>
        </w:p>
        <w:p w14:paraId="4C68B50C" w14:textId="55384EA2" w:rsidR="00275312" w:rsidRDefault="00000000">
          <w:pPr>
            <w:pStyle w:val="TOC2"/>
            <w:tabs>
              <w:tab w:val="left" w:pos="839"/>
            </w:tabs>
            <w:rPr>
              <w:rFonts w:asciiTheme="minorHAnsi" w:eastAsiaTheme="minorEastAsia" w:hAnsiTheme="minorHAnsi" w:cstheme="minorBidi"/>
              <w:noProof/>
              <w:szCs w:val="22"/>
            </w:rPr>
          </w:pPr>
          <w:hyperlink w:anchor="_Toc114646658" w:history="1">
            <w:r w:rsidR="00275312" w:rsidRPr="009B1761">
              <w:rPr>
                <w:rStyle w:val="afffff2"/>
                <w:noProof/>
              </w:rPr>
              <w:t>7.3</w:t>
            </w:r>
            <w:r w:rsidR="00275312">
              <w:rPr>
                <w:rFonts w:asciiTheme="minorHAnsi" w:eastAsiaTheme="minorEastAsia" w:hAnsiTheme="minorHAnsi" w:cstheme="minorBidi"/>
                <w:noProof/>
                <w:szCs w:val="22"/>
              </w:rPr>
              <w:tab/>
            </w:r>
            <w:r w:rsidR="00275312" w:rsidRPr="009B1761">
              <w:rPr>
                <w:rStyle w:val="afffff2"/>
                <w:noProof/>
              </w:rPr>
              <w:t>无人机观鲸技术和管理要求</w:t>
            </w:r>
            <w:r w:rsidR="00275312">
              <w:rPr>
                <w:noProof/>
                <w:webHidden/>
              </w:rPr>
              <w:tab/>
            </w:r>
            <w:r w:rsidR="00275312">
              <w:rPr>
                <w:noProof/>
                <w:webHidden/>
              </w:rPr>
              <w:fldChar w:fldCharType="begin"/>
            </w:r>
            <w:r w:rsidR="00275312">
              <w:rPr>
                <w:noProof/>
                <w:webHidden/>
              </w:rPr>
              <w:instrText xml:space="preserve"> PAGEREF _Toc114646658 \h </w:instrText>
            </w:r>
            <w:r w:rsidR="00275312">
              <w:rPr>
                <w:noProof/>
                <w:webHidden/>
              </w:rPr>
            </w:r>
            <w:r w:rsidR="00275312">
              <w:rPr>
                <w:noProof/>
                <w:webHidden/>
              </w:rPr>
              <w:fldChar w:fldCharType="separate"/>
            </w:r>
            <w:r w:rsidR="00275312">
              <w:rPr>
                <w:noProof/>
                <w:webHidden/>
              </w:rPr>
              <w:t>7</w:t>
            </w:r>
            <w:r w:rsidR="00275312">
              <w:rPr>
                <w:noProof/>
                <w:webHidden/>
              </w:rPr>
              <w:fldChar w:fldCharType="end"/>
            </w:r>
          </w:hyperlink>
        </w:p>
        <w:p w14:paraId="67F67834" w14:textId="57203007" w:rsidR="00275312" w:rsidRDefault="00000000">
          <w:pPr>
            <w:pStyle w:val="TOC2"/>
            <w:tabs>
              <w:tab w:val="left" w:pos="839"/>
            </w:tabs>
            <w:rPr>
              <w:rFonts w:asciiTheme="minorHAnsi" w:eastAsiaTheme="minorEastAsia" w:hAnsiTheme="minorHAnsi" w:cstheme="minorBidi"/>
              <w:noProof/>
              <w:szCs w:val="22"/>
            </w:rPr>
          </w:pPr>
          <w:hyperlink w:anchor="_Toc114646659" w:history="1">
            <w:r w:rsidR="00275312" w:rsidRPr="009B1761">
              <w:rPr>
                <w:rStyle w:val="afffff2"/>
                <w:noProof/>
              </w:rPr>
              <w:t>7.4</w:t>
            </w:r>
            <w:r w:rsidR="00275312">
              <w:rPr>
                <w:rFonts w:asciiTheme="minorHAnsi" w:eastAsiaTheme="minorEastAsia" w:hAnsiTheme="minorHAnsi" w:cstheme="minorBidi"/>
                <w:noProof/>
                <w:szCs w:val="22"/>
              </w:rPr>
              <w:tab/>
            </w:r>
            <w:r w:rsidR="00275312" w:rsidRPr="009B1761">
              <w:rPr>
                <w:rStyle w:val="afffff2"/>
                <w:noProof/>
              </w:rPr>
              <w:t>岸基观鲸技术和管理要求</w:t>
            </w:r>
            <w:r w:rsidR="00275312">
              <w:rPr>
                <w:noProof/>
                <w:webHidden/>
              </w:rPr>
              <w:tab/>
            </w:r>
            <w:r w:rsidR="00275312">
              <w:rPr>
                <w:noProof/>
                <w:webHidden/>
              </w:rPr>
              <w:fldChar w:fldCharType="begin"/>
            </w:r>
            <w:r w:rsidR="00275312">
              <w:rPr>
                <w:noProof/>
                <w:webHidden/>
              </w:rPr>
              <w:instrText xml:space="preserve"> PAGEREF _Toc114646659 \h </w:instrText>
            </w:r>
            <w:r w:rsidR="00275312">
              <w:rPr>
                <w:noProof/>
                <w:webHidden/>
              </w:rPr>
            </w:r>
            <w:r w:rsidR="00275312">
              <w:rPr>
                <w:noProof/>
                <w:webHidden/>
              </w:rPr>
              <w:fldChar w:fldCharType="separate"/>
            </w:r>
            <w:r w:rsidR="00275312">
              <w:rPr>
                <w:noProof/>
                <w:webHidden/>
              </w:rPr>
              <w:t>7</w:t>
            </w:r>
            <w:r w:rsidR="00275312">
              <w:rPr>
                <w:noProof/>
                <w:webHidden/>
              </w:rPr>
              <w:fldChar w:fldCharType="end"/>
            </w:r>
          </w:hyperlink>
        </w:p>
        <w:p w14:paraId="756E63D7" w14:textId="418B2ED2" w:rsidR="00275312" w:rsidRDefault="00000000">
          <w:pPr>
            <w:pStyle w:val="TOC2"/>
            <w:tabs>
              <w:tab w:val="left" w:pos="839"/>
            </w:tabs>
            <w:rPr>
              <w:rFonts w:asciiTheme="minorHAnsi" w:eastAsiaTheme="minorEastAsia" w:hAnsiTheme="minorHAnsi" w:cstheme="minorBidi"/>
              <w:noProof/>
              <w:szCs w:val="22"/>
            </w:rPr>
          </w:pPr>
          <w:hyperlink w:anchor="_Toc114646660" w:history="1">
            <w:r w:rsidR="00275312" w:rsidRPr="009B1761">
              <w:rPr>
                <w:rStyle w:val="afffff2"/>
                <w:noProof/>
              </w:rPr>
              <w:t>7.5</w:t>
            </w:r>
            <w:r w:rsidR="00275312">
              <w:rPr>
                <w:rFonts w:asciiTheme="minorHAnsi" w:eastAsiaTheme="minorEastAsia" w:hAnsiTheme="minorHAnsi" w:cstheme="minorBidi"/>
                <w:noProof/>
                <w:szCs w:val="22"/>
              </w:rPr>
              <w:tab/>
            </w:r>
            <w:r w:rsidR="00275312" w:rsidRPr="009B1761">
              <w:rPr>
                <w:rStyle w:val="afffff2"/>
                <w:noProof/>
              </w:rPr>
              <w:t>船基观鲸技术和管理要求</w:t>
            </w:r>
            <w:r w:rsidR="00275312">
              <w:rPr>
                <w:noProof/>
                <w:webHidden/>
              </w:rPr>
              <w:tab/>
            </w:r>
            <w:r w:rsidR="00275312">
              <w:rPr>
                <w:noProof/>
                <w:webHidden/>
              </w:rPr>
              <w:fldChar w:fldCharType="begin"/>
            </w:r>
            <w:r w:rsidR="00275312">
              <w:rPr>
                <w:noProof/>
                <w:webHidden/>
              </w:rPr>
              <w:instrText xml:space="preserve"> PAGEREF _Toc114646660 \h </w:instrText>
            </w:r>
            <w:r w:rsidR="00275312">
              <w:rPr>
                <w:noProof/>
                <w:webHidden/>
              </w:rPr>
            </w:r>
            <w:r w:rsidR="00275312">
              <w:rPr>
                <w:noProof/>
                <w:webHidden/>
              </w:rPr>
              <w:fldChar w:fldCharType="separate"/>
            </w:r>
            <w:r w:rsidR="00275312">
              <w:rPr>
                <w:noProof/>
                <w:webHidden/>
              </w:rPr>
              <w:t>7</w:t>
            </w:r>
            <w:r w:rsidR="00275312">
              <w:rPr>
                <w:noProof/>
                <w:webHidden/>
              </w:rPr>
              <w:fldChar w:fldCharType="end"/>
            </w:r>
          </w:hyperlink>
        </w:p>
        <w:p w14:paraId="26F92019" w14:textId="4611E761" w:rsidR="00275312" w:rsidRDefault="00000000">
          <w:pPr>
            <w:pStyle w:val="TOC2"/>
            <w:tabs>
              <w:tab w:val="left" w:pos="839"/>
            </w:tabs>
            <w:rPr>
              <w:rFonts w:asciiTheme="minorHAnsi" w:eastAsiaTheme="minorEastAsia" w:hAnsiTheme="minorHAnsi" w:cstheme="minorBidi"/>
              <w:noProof/>
              <w:szCs w:val="22"/>
            </w:rPr>
          </w:pPr>
          <w:hyperlink w:anchor="_Toc114646661" w:history="1">
            <w:r w:rsidR="00275312" w:rsidRPr="009B1761">
              <w:rPr>
                <w:rStyle w:val="afffff2"/>
                <w:noProof/>
              </w:rPr>
              <w:t>7.6</w:t>
            </w:r>
            <w:r w:rsidR="00275312">
              <w:rPr>
                <w:rFonts w:asciiTheme="minorHAnsi" w:eastAsiaTheme="minorEastAsia" w:hAnsiTheme="minorHAnsi" w:cstheme="minorBidi"/>
                <w:noProof/>
                <w:szCs w:val="22"/>
              </w:rPr>
              <w:tab/>
            </w:r>
            <w:r w:rsidR="00275312" w:rsidRPr="009B1761">
              <w:rPr>
                <w:rStyle w:val="afffff2"/>
                <w:noProof/>
              </w:rPr>
              <w:t>水下观鲸技术和管理要求</w:t>
            </w:r>
            <w:r w:rsidR="00275312">
              <w:rPr>
                <w:noProof/>
                <w:webHidden/>
              </w:rPr>
              <w:tab/>
            </w:r>
            <w:r w:rsidR="00275312">
              <w:rPr>
                <w:noProof/>
                <w:webHidden/>
              </w:rPr>
              <w:fldChar w:fldCharType="begin"/>
            </w:r>
            <w:r w:rsidR="00275312">
              <w:rPr>
                <w:noProof/>
                <w:webHidden/>
              </w:rPr>
              <w:instrText xml:space="preserve"> PAGEREF _Toc114646661 \h </w:instrText>
            </w:r>
            <w:r w:rsidR="00275312">
              <w:rPr>
                <w:noProof/>
                <w:webHidden/>
              </w:rPr>
            </w:r>
            <w:r w:rsidR="00275312">
              <w:rPr>
                <w:noProof/>
                <w:webHidden/>
              </w:rPr>
              <w:fldChar w:fldCharType="separate"/>
            </w:r>
            <w:r w:rsidR="00275312">
              <w:rPr>
                <w:noProof/>
                <w:webHidden/>
              </w:rPr>
              <w:t>9</w:t>
            </w:r>
            <w:r w:rsidR="00275312">
              <w:rPr>
                <w:noProof/>
                <w:webHidden/>
              </w:rPr>
              <w:fldChar w:fldCharType="end"/>
            </w:r>
          </w:hyperlink>
        </w:p>
        <w:p w14:paraId="3E5135A0" w14:textId="53287DBD" w:rsidR="00275312" w:rsidRDefault="00000000">
          <w:pPr>
            <w:pStyle w:val="TOC1"/>
            <w:rPr>
              <w:rFonts w:asciiTheme="minorHAnsi" w:eastAsiaTheme="minorEastAsia" w:hAnsiTheme="minorHAnsi" w:cstheme="minorBidi"/>
              <w:noProof/>
              <w:szCs w:val="22"/>
            </w:rPr>
          </w:pPr>
          <w:hyperlink w:anchor="_Toc114646662" w:history="1">
            <w:r w:rsidR="00275312" w:rsidRPr="009B1761">
              <w:rPr>
                <w:rStyle w:val="afffff2"/>
                <w:rFonts w:ascii="Times New Roman"/>
                <w:noProof/>
                <w:spacing w:val="100"/>
              </w:rPr>
              <w:t>附录</w:t>
            </w:r>
            <w:r w:rsidR="00275312" w:rsidRPr="009B1761">
              <w:rPr>
                <w:rStyle w:val="afffff2"/>
                <w:rFonts w:ascii="Times New Roman"/>
                <w:noProof/>
                <w:spacing w:val="100"/>
              </w:rPr>
              <w:t>A</w:t>
            </w:r>
            <w:r w:rsidR="00275312" w:rsidRPr="009B1761">
              <w:rPr>
                <w:rStyle w:val="afffff2"/>
                <w:rFonts w:ascii="Times New Roman"/>
                <w:noProof/>
              </w:rPr>
              <w:t xml:space="preserve"> </w:t>
            </w:r>
            <w:r w:rsidR="00275312" w:rsidRPr="009B1761">
              <w:rPr>
                <w:rStyle w:val="afffff2"/>
                <w:rFonts w:ascii="Times New Roman"/>
                <w:noProof/>
              </w:rPr>
              <w:t>观布氏鲸航行记录表</w:t>
            </w:r>
            <w:r w:rsidR="00275312">
              <w:rPr>
                <w:noProof/>
                <w:webHidden/>
              </w:rPr>
              <w:tab/>
            </w:r>
            <w:r w:rsidR="00275312">
              <w:rPr>
                <w:noProof/>
                <w:webHidden/>
              </w:rPr>
              <w:fldChar w:fldCharType="begin"/>
            </w:r>
            <w:r w:rsidR="00275312">
              <w:rPr>
                <w:noProof/>
                <w:webHidden/>
              </w:rPr>
              <w:instrText xml:space="preserve"> PAGEREF _Toc114646662 \h </w:instrText>
            </w:r>
            <w:r w:rsidR="00275312">
              <w:rPr>
                <w:noProof/>
                <w:webHidden/>
              </w:rPr>
            </w:r>
            <w:r w:rsidR="00275312">
              <w:rPr>
                <w:noProof/>
                <w:webHidden/>
              </w:rPr>
              <w:fldChar w:fldCharType="separate"/>
            </w:r>
            <w:r w:rsidR="00275312">
              <w:rPr>
                <w:noProof/>
                <w:webHidden/>
              </w:rPr>
              <w:t>10</w:t>
            </w:r>
            <w:r w:rsidR="00275312">
              <w:rPr>
                <w:noProof/>
                <w:webHidden/>
              </w:rPr>
              <w:fldChar w:fldCharType="end"/>
            </w:r>
          </w:hyperlink>
        </w:p>
        <w:p w14:paraId="4C830D19" w14:textId="5953366C" w:rsidR="00275312" w:rsidRDefault="00000000">
          <w:pPr>
            <w:pStyle w:val="TOC1"/>
            <w:rPr>
              <w:rFonts w:asciiTheme="minorHAnsi" w:eastAsiaTheme="minorEastAsia" w:hAnsiTheme="minorHAnsi" w:cstheme="minorBidi"/>
              <w:noProof/>
              <w:szCs w:val="22"/>
            </w:rPr>
          </w:pPr>
          <w:hyperlink w:anchor="_Toc114646663" w:history="1">
            <w:r w:rsidR="00275312" w:rsidRPr="009B1761">
              <w:rPr>
                <w:rStyle w:val="afffff2"/>
                <w:rFonts w:ascii="Times New Roman"/>
                <w:noProof/>
                <w:spacing w:val="100"/>
              </w:rPr>
              <w:t>附录</w:t>
            </w:r>
            <w:r w:rsidR="00275312" w:rsidRPr="009B1761">
              <w:rPr>
                <w:rStyle w:val="afffff2"/>
                <w:rFonts w:ascii="Times New Roman"/>
                <w:noProof/>
                <w:spacing w:val="100"/>
              </w:rPr>
              <w:t>B</w:t>
            </w:r>
            <w:r w:rsidR="00275312" w:rsidRPr="009B1761">
              <w:rPr>
                <w:rStyle w:val="afffff2"/>
                <w:rFonts w:ascii="Times New Roman"/>
                <w:noProof/>
              </w:rPr>
              <w:t xml:space="preserve"> </w:t>
            </w:r>
            <w:r w:rsidR="00275312" w:rsidRPr="009B1761">
              <w:rPr>
                <w:rStyle w:val="afffff2"/>
                <w:rFonts w:ascii="Times New Roman"/>
                <w:noProof/>
              </w:rPr>
              <w:t>观鲸者行为准则告知书</w:t>
            </w:r>
            <w:r w:rsidR="00275312">
              <w:rPr>
                <w:noProof/>
                <w:webHidden/>
              </w:rPr>
              <w:tab/>
            </w:r>
            <w:r w:rsidR="00275312">
              <w:rPr>
                <w:noProof/>
                <w:webHidden/>
              </w:rPr>
              <w:fldChar w:fldCharType="begin"/>
            </w:r>
            <w:r w:rsidR="00275312">
              <w:rPr>
                <w:noProof/>
                <w:webHidden/>
              </w:rPr>
              <w:instrText xml:space="preserve"> PAGEREF _Toc114646663 \h </w:instrText>
            </w:r>
            <w:r w:rsidR="00275312">
              <w:rPr>
                <w:noProof/>
                <w:webHidden/>
              </w:rPr>
            </w:r>
            <w:r w:rsidR="00275312">
              <w:rPr>
                <w:noProof/>
                <w:webHidden/>
              </w:rPr>
              <w:fldChar w:fldCharType="separate"/>
            </w:r>
            <w:r w:rsidR="00275312">
              <w:rPr>
                <w:noProof/>
                <w:webHidden/>
              </w:rPr>
              <w:t>11</w:t>
            </w:r>
            <w:r w:rsidR="00275312">
              <w:rPr>
                <w:noProof/>
                <w:webHidden/>
              </w:rPr>
              <w:fldChar w:fldCharType="end"/>
            </w:r>
          </w:hyperlink>
        </w:p>
        <w:p w14:paraId="5A9A46FB" w14:textId="216CA8F7" w:rsidR="00275312" w:rsidRDefault="00000000">
          <w:pPr>
            <w:pStyle w:val="TOC1"/>
            <w:rPr>
              <w:rFonts w:asciiTheme="minorHAnsi" w:eastAsiaTheme="minorEastAsia" w:hAnsiTheme="minorHAnsi" w:cstheme="minorBidi"/>
              <w:noProof/>
              <w:szCs w:val="22"/>
            </w:rPr>
          </w:pPr>
          <w:hyperlink w:anchor="_Toc114646664" w:history="1">
            <w:r w:rsidR="00275312" w:rsidRPr="009B1761">
              <w:rPr>
                <w:rStyle w:val="afffff2"/>
                <w:rFonts w:ascii="Times New Roman"/>
                <w:noProof/>
                <w:spacing w:val="100"/>
              </w:rPr>
              <w:t>附录</w:t>
            </w:r>
            <w:r w:rsidR="00275312" w:rsidRPr="009B1761">
              <w:rPr>
                <w:rStyle w:val="afffff2"/>
                <w:rFonts w:ascii="Times New Roman"/>
                <w:noProof/>
                <w:spacing w:val="100"/>
              </w:rPr>
              <w:t>C</w:t>
            </w:r>
            <w:r w:rsidR="00275312" w:rsidRPr="009B1761">
              <w:rPr>
                <w:rStyle w:val="afffff2"/>
                <w:rFonts w:ascii="Times New Roman"/>
                <w:noProof/>
              </w:rPr>
              <w:t xml:space="preserve"> </w:t>
            </w:r>
            <w:r w:rsidR="00275312" w:rsidRPr="009B1761">
              <w:rPr>
                <w:rStyle w:val="afffff2"/>
                <w:rFonts w:ascii="Times New Roman"/>
                <w:noProof/>
              </w:rPr>
              <w:t>水下观鲸申请表及浮潜与潜水者协议书</w:t>
            </w:r>
            <w:r w:rsidR="00275312">
              <w:rPr>
                <w:noProof/>
                <w:webHidden/>
              </w:rPr>
              <w:tab/>
            </w:r>
            <w:r w:rsidR="00275312">
              <w:rPr>
                <w:noProof/>
                <w:webHidden/>
              </w:rPr>
              <w:fldChar w:fldCharType="begin"/>
            </w:r>
            <w:r w:rsidR="00275312">
              <w:rPr>
                <w:noProof/>
                <w:webHidden/>
              </w:rPr>
              <w:instrText xml:space="preserve"> PAGEREF _Toc114646664 \h </w:instrText>
            </w:r>
            <w:r w:rsidR="00275312">
              <w:rPr>
                <w:noProof/>
                <w:webHidden/>
              </w:rPr>
            </w:r>
            <w:r w:rsidR="00275312">
              <w:rPr>
                <w:noProof/>
                <w:webHidden/>
              </w:rPr>
              <w:fldChar w:fldCharType="separate"/>
            </w:r>
            <w:r w:rsidR="00275312">
              <w:rPr>
                <w:noProof/>
                <w:webHidden/>
              </w:rPr>
              <w:t>12</w:t>
            </w:r>
            <w:r w:rsidR="00275312">
              <w:rPr>
                <w:noProof/>
                <w:webHidden/>
              </w:rPr>
              <w:fldChar w:fldCharType="end"/>
            </w:r>
          </w:hyperlink>
        </w:p>
        <w:p w14:paraId="00283448" w14:textId="6BA1EF49" w:rsidR="008F27BD" w:rsidRPr="005310A3" w:rsidRDefault="00C91049">
          <w:pPr>
            <w:rPr>
              <w:rFonts w:ascii="Times New Roman" w:hAnsi="Times New Roman"/>
            </w:rPr>
          </w:pPr>
          <w:r w:rsidRPr="005310A3">
            <w:rPr>
              <w:rFonts w:ascii="Times New Roman" w:hAnsi="Times New Roman"/>
              <w:b/>
              <w:bCs/>
              <w:lang w:val="zh-CN"/>
            </w:rPr>
            <w:fldChar w:fldCharType="end"/>
          </w:r>
        </w:p>
      </w:sdtContent>
    </w:sdt>
    <w:p w14:paraId="46B6CF3B" w14:textId="77777777" w:rsidR="008F27BD" w:rsidRPr="005310A3" w:rsidRDefault="008F27BD">
      <w:pPr>
        <w:pStyle w:val="afffffff2"/>
        <w:spacing w:after="360"/>
        <w:rPr>
          <w:rFonts w:ascii="Times New Roman" w:hAnsi="Times New Roman"/>
        </w:rPr>
        <w:sectPr w:rsidR="008F27BD" w:rsidRPr="005310A3">
          <w:headerReference w:type="even" r:id="rId13"/>
          <w:headerReference w:type="default" r:id="rId14"/>
          <w:footerReference w:type="even" r:id="rId15"/>
          <w:footerReference w:type="default" r:id="rId16"/>
          <w:pgSz w:w="11906" w:h="16838"/>
          <w:pgMar w:top="567" w:right="1134" w:bottom="1134" w:left="1134" w:header="1418" w:footer="1134" w:gutter="284"/>
          <w:pgNumType w:fmt="upperRoman" w:start="1"/>
          <w:cols w:space="425"/>
          <w:formProt w:val="0"/>
          <w:docGrid w:linePitch="312"/>
        </w:sectPr>
      </w:pPr>
    </w:p>
    <w:p w14:paraId="6E38DC54" w14:textId="77777777" w:rsidR="008F27BD" w:rsidRPr="005310A3" w:rsidRDefault="00C91049" w:rsidP="00EF74BB">
      <w:pPr>
        <w:pStyle w:val="affff9"/>
        <w:rPr>
          <w:rFonts w:ascii="Times New Roman" w:hAnsi="Times New Roman" w:cs="Times New Roman"/>
        </w:rPr>
      </w:pPr>
      <w:bookmarkStart w:id="9" w:name="_Toc78275373"/>
      <w:bookmarkStart w:id="10" w:name="_Toc114646627"/>
      <w:bookmarkStart w:id="11" w:name="BookMark2"/>
      <w:bookmarkEnd w:id="8"/>
      <w:r w:rsidRPr="005310A3">
        <w:rPr>
          <w:rFonts w:ascii="Times New Roman" w:hAnsi="Times New Roman" w:cs="Times New Roman"/>
          <w:spacing w:val="320"/>
        </w:rPr>
        <w:lastRenderedPageBreak/>
        <w:t>前</w:t>
      </w:r>
      <w:r w:rsidRPr="005310A3">
        <w:rPr>
          <w:rFonts w:ascii="Times New Roman" w:hAnsi="Times New Roman" w:cs="Times New Roman"/>
        </w:rPr>
        <w:t>言</w:t>
      </w:r>
      <w:bookmarkEnd w:id="9"/>
      <w:bookmarkEnd w:id="10"/>
    </w:p>
    <w:p w14:paraId="166970D0" w14:textId="77777777" w:rsidR="008F27BD" w:rsidRPr="005310A3" w:rsidRDefault="00C91049">
      <w:pPr>
        <w:pStyle w:val="afffffd"/>
        <w:ind w:firstLine="420"/>
        <w:rPr>
          <w:rFonts w:ascii="Times New Roman"/>
        </w:rPr>
      </w:pPr>
      <w:r w:rsidRPr="005310A3">
        <w:rPr>
          <w:rFonts w:ascii="Times New Roman"/>
        </w:rPr>
        <w:t>本文件按照</w:t>
      </w:r>
      <w:r w:rsidRPr="005310A3">
        <w:rPr>
          <w:rFonts w:ascii="Times New Roman"/>
        </w:rPr>
        <w:t>GB/T 1.1—2020</w:t>
      </w:r>
      <w:r w:rsidRPr="005310A3">
        <w:rPr>
          <w:rFonts w:ascii="Times New Roman"/>
        </w:rPr>
        <w:t>《标准化工作导则</w:t>
      </w:r>
      <w:r w:rsidRPr="005310A3">
        <w:rPr>
          <w:rFonts w:ascii="Times New Roman"/>
        </w:rPr>
        <w:t xml:space="preserve">  </w:t>
      </w:r>
      <w:r w:rsidRPr="005310A3">
        <w:rPr>
          <w:rFonts w:ascii="Times New Roman"/>
        </w:rPr>
        <w:t>第</w:t>
      </w:r>
      <w:r w:rsidRPr="005310A3">
        <w:rPr>
          <w:rFonts w:ascii="Times New Roman"/>
        </w:rPr>
        <w:t>1</w:t>
      </w:r>
      <w:r w:rsidRPr="005310A3">
        <w:rPr>
          <w:rFonts w:ascii="Times New Roman"/>
        </w:rPr>
        <w:t>部分：标准化文件的结构和起草规则》的规定起草。</w:t>
      </w:r>
    </w:p>
    <w:p w14:paraId="66199D6C" w14:textId="77777777" w:rsidR="008F27BD" w:rsidRPr="005310A3" w:rsidRDefault="00C91049">
      <w:pPr>
        <w:pStyle w:val="afffffd"/>
        <w:ind w:firstLine="420"/>
        <w:rPr>
          <w:rFonts w:ascii="Times New Roman"/>
        </w:rPr>
      </w:pPr>
      <w:r w:rsidRPr="005310A3">
        <w:rPr>
          <w:rFonts w:ascii="Times New Roman"/>
        </w:rPr>
        <w:t>本文件由</w:t>
      </w:r>
      <w:r w:rsidRPr="005310A3">
        <w:rPr>
          <w:rFonts w:ascii="Times New Roman"/>
          <w:szCs w:val="21"/>
        </w:rPr>
        <w:t>自然资源部第四海洋研究所</w:t>
      </w:r>
      <w:r w:rsidRPr="005310A3">
        <w:rPr>
          <w:rFonts w:ascii="Times New Roman"/>
        </w:rPr>
        <w:t>提出。</w:t>
      </w:r>
    </w:p>
    <w:p w14:paraId="7FB92B78" w14:textId="77777777" w:rsidR="008F27BD" w:rsidRPr="005310A3" w:rsidRDefault="00C91049">
      <w:pPr>
        <w:pStyle w:val="afffffd"/>
        <w:ind w:firstLine="420"/>
        <w:rPr>
          <w:rFonts w:ascii="Times New Roman"/>
        </w:rPr>
      </w:pPr>
      <w:r w:rsidRPr="005310A3">
        <w:rPr>
          <w:rFonts w:ascii="Times New Roman"/>
        </w:rPr>
        <w:t>本文件由</w:t>
      </w:r>
      <w:r w:rsidRPr="005310A3">
        <w:rPr>
          <w:rFonts w:ascii="Times New Roman"/>
          <w:szCs w:val="21"/>
        </w:rPr>
        <w:t>中国海洋学会</w:t>
      </w:r>
      <w:r w:rsidRPr="005310A3">
        <w:rPr>
          <w:rFonts w:ascii="Times New Roman"/>
        </w:rPr>
        <w:t>归口。</w:t>
      </w:r>
    </w:p>
    <w:p w14:paraId="7DC5A8BB" w14:textId="0853FDE0" w:rsidR="008F27BD" w:rsidRPr="005310A3" w:rsidRDefault="00C91049">
      <w:pPr>
        <w:pStyle w:val="afffffd"/>
        <w:ind w:firstLine="420"/>
        <w:rPr>
          <w:rFonts w:ascii="Times New Roman"/>
        </w:rPr>
      </w:pPr>
      <w:r w:rsidRPr="005310A3">
        <w:rPr>
          <w:rFonts w:ascii="Times New Roman"/>
        </w:rPr>
        <w:t>本文件起草单位：</w:t>
      </w:r>
      <w:r w:rsidRPr="005310A3">
        <w:rPr>
          <w:rFonts w:ascii="Times New Roman"/>
          <w:szCs w:val="21"/>
        </w:rPr>
        <w:t>自然资源部第四海洋研究所、南京师范大学</w:t>
      </w:r>
      <w:r w:rsidR="001C48FC" w:rsidRPr="005310A3">
        <w:rPr>
          <w:rFonts w:ascii="Times New Roman"/>
          <w:szCs w:val="21"/>
        </w:rPr>
        <w:t>、</w:t>
      </w:r>
      <w:r w:rsidR="00161C92" w:rsidRPr="005310A3">
        <w:rPr>
          <w:rFonts w:ascii="Times New Roman"/>
          <w:szCs w:val="21"/>
        </w:rPr>
        <w:t>中国海洋学会海洋自然资源保护与修复分会</w:t>
      </w:r>
      <w:r w:rsidRPr="005310A3">
        <w:rPr>
          <w:rFonts w:ascii="Times New Roman"/>
          <w:szCs w:val="21"/>
        </w:rPr>
        <w:t>。</w:t>
      </w:r>
    </w:p>
    <w:p w14:paraId="22E6FDCE" w14:textId="03FB871A" w:rsidR="008F27BD" w:rsidRPr="005310A3" w:rsidRDefault="00C91049">
      <w:pPr>
        <w:pStyle w:val="afffffd"/>
        <w:ind w:firstLine="420"/>
        <w:rPr>
          <w:rFonts w:ascii="Times New Roman"/>
        </w:rPr>
      </w:pPr>
      <w:r w:rsidRPr="005310A3">
        <w:rPr>
          <w:rFonts w:ascii="Times New Roman"/>
        </w:rPr>
        <w:t>本文件主要起草人：张秋丰，孙鹏飞，陈炳耀</w:t>
      </w:r>
      <w:r w:rsidR="00A03D76">
        <w:rPr>
          <w:rFonts w:ascii="Times New Roman" w:hint="eastAsia"/>
        </w:rPr>
        <w:t>，杨阳</w:t>
      </w:r>
      <w:r w:rsidRPr="005310A3">
        <w:rPr>
          <w:rFonts w:ascii="Times New Roman"/>
        </w:rPr>
        <w:t>。</w:t>
      </w:r>
    </w:p>
    <w:p w14:paraId="12A382A8" w14:textId="77777777" w:rsidR="008F27BD" w:rsidRPr="005310A3" w:rsidRDefault="008F27BD">
      <w:pPr>
        <w:pStyle w:val="afffffd"/>
        <w:ind w:firstLine="420"/>
        <w:rPr>
          <w:rFonts w:ascii="Times New Roman"/>
        </w:rPr>
      </w:pPr>
    </w:p>
    <w:p w14:paraId="28F05FE4" w14:textId="77777777" w:rsidR="008F27BD" w:rsidRPr="005310A3" w:rsidRDefault="008F27BD">
      <w:pPr>
        <w:pStyle w:val="afffffd"/>
        <w:ind w:firstLineChars="95" w:firstLine="199"/>
        <w:rPr>
          <w:rFonts w:ascii="Times New Roman"/>
        </w:rPr>
      </w:pPr>
    </w:p>
    <w:p w14:paraId="5DA3161E" w14:textId="77777777" w:rsidR="006C2D40" w:rsidRPr="005310A3" w:rsidRDefault="006C2D40" w:rsidP="00EF74BB">
      <w:pPr>
        <w:rPr>
          <w:rFonts w:ascii="Times New Roman" w:hAnsi="Times New Roman"/>
        </w:rPr>
      </w:pPr>
    </w:p>
    <w:p w14:paraId="5C994242" w14:textId="77777777" w:rsidR="006C2D40" w:rsidRPr="005310A3" w:rsidRDefault="006C2D40" w:rsidP="00EF74BB">
      <w:pPr>
        <w:rPr>
          <w:rFonts w:ascii="Times New Roman" w:hAnsi="Times New Roman"/>
        </w:rPr>
      </w:pPr>
    </w:p>
    <w:p w14:paraId="6C8B4793" w14:textId="77777777" w:rsidR="006C2D40" w:rsidRPr="005310A3" w:rsidRDefault="006C2D40" w:rsidP="00EF74BB">
      <w:pPr>
        <w:rPr>
          <w:rFonts w:ascii="Times New Roman" w:hAnsi="Times New Roman"/>
        </w:rPr>
      </w:pPr>
    </w:p>
    <w:p w14:paraId="2EE9DEDA" w14:textId="77777777" w:rsidR="006C2D40" w:rsidRPr="005310A3" w:rsidRDefault="006C2D40" w:rsidP="00EF74BB">
      <w:pPr>
        <w:rPr>
          <w:rFonts w:ascii="Times New Roman" w:hAnsi="Times New Roman"/>
        </w:rPr>
      </w:pPr>
    </w:p>
    <w:p w14:paraId="59D58CBB" w14:textId="77777777" w:rsidR="006C2D40" w:rsidRPr="005310A3" w:rsidRDefault="006C2D40" w:rsidP="00EF74BB">
      <w:pPr>
        <w:rPr>
          <w:rFonts w:ascii="Times New Roman" w:hAnsi="Times New Roman"/>
        </w:rPr>
      </w:pPr>
    </w:p>
    <w:p w14:paraId="2E7AD43C" w14:textId="77777777" w:rsidR="006C2D40" w:rsidRPr="005310A3" w:rsidRDefault="006C2D40" w:rsidP="00EF74BB">
      <w:pPr>
        <w:rPr>
          <w:rFonts w:ascii="Times New Roman" w:hAnsi="Times New Roman"/>
        </w:rPr>
      </w:pPr>
    </w:p>
    <w:p w14:paraId="0515FA61" w14:textId="77777777" w:rsidR="006C2D40" w:rsidRPr="005310A3" w:rsidRDefault="006C2D40" w:rsidP="00EF74BB">
      <w:pPr>
        <w:rPr>
          <w:rFonts w:ascii="Times New Roman" w:hAnsi="Times New Roman"/>
        </w:rPr>
      </w:pPr>
    </w:p>
    <w:p w14:paraId="3C721808" w14:textId="77777777" w:rsidR="006C2D40" w:rsidRPr="005310A3" w:rsidRDefault="006C2D40" w:rsidP="00EF74BB">
      <w:pPr>
        <w:rPr>
          <w:rFonts w:ascii="Times New Roman" w:hAnsi="Times New Roman"/>
        </w:rPr>
      </w:pPr>
    </w:p>
    <w:p w14:paraId="1F8F1718" w14:textId="77777777" w:rsidR="006C2D40" w:rsidRPr="005310A3" w:rsidRDefault="006C2D40" w:rsidP="00EF74BB">
      <w:pPr>
        <w:rPr>
          <w:rFonts w:ascii="Times New Roman" w:hAnsi="Times New Roman"/>
        </w:rPr>
      </w:pPr>
    </w:p>
    <w:p w14:paraId="71D52EDD" w14:textId="77777777" w:rsidR="006C2D40" w:rsidRPr="005310A3" w:rsidRDefault="006C2D40" w:rsidP="00EF74BB">
      <w:pPr>
        <w:rPr>
          <w:rFonts w:ascii="Times New Roman" w:hAnsi="Times New Roman"/>
        </w:rPr>
      </w:pPr>
    </w:p>
    <w:p w14:paraId="6763DFE6" w14:textId="77777777" w:rsidR="006C2D40" w:rsidRPr="005310A3" w:rsidRDefault="006C2D40" w:rsidP="00EF74BB">
      <w:pPr>
        <w:rPr>
          <w:rFonts w:ascii="Times New Roman" w:hAnsi="Times New Roman"/>
        </w:rPr>
      </w:pPr>
    </w:p>
    <w:p w14:paraId="4DC3BCD1" w14:textId="77777777" w:rsidR="006C2D40" w:rsidRPr="005310A3" w:rsidRDefault="006C2D40" w:rsidP="00EF74BB">
      <w:pPr>
        <w:rPr>
          <w:rFonts w:ascii="Times New Roman" w:hAnsi="Times New Roman"/>
        </w:rPr>
      </w:pPr>
    </w:p>
    <w:p w14:paraId="5DB364A2" w14:textId="77777777" w:rsidR="006C2D40" w:rsidRPr="005310A3" w:rsidRDefault="006C2D40" w:rsidP="00EF74BB">
      <w:pPr>
        <w:rPr>
          <w:rFonts w:ascii="Times New Roman" w:hAnsi="Times New Roman"/>
        </w:rPr>
      </w:pPr>
    </w:p>
    <w:p w14:paraId="18E93DC9" w14:textId="77777777" w:rsidR="006C2D40" w:rsidRPr="005310A3" w:rsidRDefault="006C2D40" w:rsidP="00EF74BB">
      <w:pPr>
        <w:rPr>
          <w:rFonts w:ascii="Times New Roman" w:hAnsi="Times New Roman"/>
        </w:rPr>
      </w:pPr>
    </w:p>
    <w:p w14:paraId="1BD86839" w14:textId="77777777" w:rsidR="006C2D40" w:rsidRPr="005310A3" w:rsidRDefault="006C2D40" w:rsidP="00EF74BB">
      <w:pPr>
        <w:rPr>
          <w:rFonts w:ascii="Times New Roman" w:hAnsi="Times New Roman"/>
        </w:rPr>
      </w:pPr>
    </w:p>
    <w:p w14:paraId="5238502D" w14:textId="77777777" w:rsidR="006C2D40" w:rsidRPr="005310A3" w:rsidRDefault="006C2D40" w:rsidP="00EF74BB">
      <w:pPr>
        <w:rPr>
          <w:rFonts w:ascii="Times New Roman" w:hAnsi="Times New Roman"/>
        </w:rPr>
      </w:pPr>
    </w:p>
    <w:p w14:paraId="2DE8EA01" w14:textId="77777777" w:rsidR="006C2D40" w:rsidRPr="005310A3" w:rsidRDefault="006C2D40" w:rsidP="00EF74BB">
      <w:pPr>
        <w:rPr>
          <w:rFonts w:ascii="Times New Roman" w:hAnsi="Times New Roman"/>
        </w:rPr>
      </w:pPr>
    </w:p>
    <w:p w14:paraId="707E3871" w14:textId="77777777" w:rsidR="006C2D40" w:rsidRPr="005310A3" w:rsidRDefault="006C2D40" w:rsidP="00EF74BB">
      <w:pPr>
        <w:rPr>
          <w:rFonts w:ascii="Times New Roman" w:hAnsi="Times New Roman"/>
        </w:rPr>
      </w:pPr>
    </w:p>
    <w:p w14:paraId="31A5D191" w14:textId="77777777" w:rsidR="006C2D40" w:rsidRPr="005310A3" w:rsidRDefault="006C2D40" w:rsidP="00EF74BB">
      <w:pPr>
        <w:rPr>
          <w:rFonts w:ascii="Times New Roman" w:hAnsi="Times New Roman"/>
        </w:rPr>
      </w:pPr>
    </w:p>
    <w:p w14:paraId="6D601F8C" w14:textId="77777777" w:rsidR="006C2D40" w:rsidRPr="005310A3" w:rsidRDefault="006C2D40" w:rsidP="00EF74BB">
      <w:pPr>
        <w:rPr>
          <w:rFonts w:ascii="Times New Roman" w:hAnsi="Times New Roman"/>
        </w:rPr>
      </w:pPr>
    </w:p>
    <w:p w14:paraId="7692452F" w14:textId="77777777" w:rsidR="006C2D40" w:rsidRPr="005310A3" w:rsidRDefault="006C2D40" w:rsidP="00EF74BB">
      <w:pPr>
        <w:rPr>
          <w:rFonts w:ascii="Times New Roman" w:hAnsi="Times New Roman"/>
        </w:rPr>
      </w:pPr>
    </w:p>
    <w:p w14:paraId="7B99C3CF" w14:textId="77777777" w:rsidR="006C2D40" w:rsidRPr="005310A3" w:rsidRDefault="006C2D40" w:rsidP="00EF74BB">
      <w:pPr>
        <w:rPr>
          <w:rFonts w:ascii="Times New Roman" w:hAnsi="Times New Roman"/>
        </w:rPr>
      </w:pPr>
    </w:p>
    <w:p w14:paraId="118EC179" w14:textId="77777777" w:rsidR="006C2D40" w:rsidRPr="005310A3" w:rsidRDefault="006C2D40" w:rsidP="00EF74BB">
      <w:pPr>
        <w:rPr>
          <w:rFonts w:ascii="Times New Roman" w:hAnsi="Times New Roman"/>
        </w:rPr>
      </w:pPr>
    </w:p>
    <w:p w14:paraId="38D157D8" w14:textId="77777777" w:rsidR="006C2D40" w:rsidRPr="005310A3" w:rsidRDefault="006C2D40" w:rsidP="00EF74BB">
      <w:pPr>
        <w:rPr>
          <w:rFonts w:ascii="Times New Roman" w:hAnsi="Times New Roman"/>
        </w:rPr>
      </w:pPr>
    </w:p>
    <w:p w14:paraId="45261B96" w14:textId="77777777" w:rsidR="006C2D40" w:rsidRPr="005310A3" w:rsidRDefault="006C2D40" w:rsidP="00EF74BB">
      <w:pPr>
        <w:rPr>
          <w:rFonts w:ascii="Times New Roman" w:hAnsi="Times New Roman"/>
        </w:rPr>
      </w:pPr>
    </w:p>
    <w:p w14:paraId="5615B7A4" w14:textId="77777777" w:rsidR="006C2D40" w:rsidRPr="005310A3" w:rsidRDefault="006C2D40" w:rsidP="006C2D40">
      <w:pPr>
        <w:rPr>
          <w:rFonts w:ascii="Times New Roman" w:hAnsi="Times New Roman"/>
          <w:kern w:val="0"/>
          <w:szCs w:val="20"/>
        </w:rPr>
      </w:pPr>
    </w:p>
    <w:p w14:paraId="3C89D724" w14:textId="7D1D49DB" w:rsidR="00F47C50" w:rsidRPr="005310A3" w:rsidRDefault="00F47C50" w:rsidP="00EF74BB">
      <w:pPr>
        <w:pStyle w:val="affff9"/>
        <w:jc w:val="both"/>
        <w:rPr>
          <w:rFonts w:ascii="Times New Roman" w:hAnsi="Times New Roman" w:cs="Times New Roman"/>
          <w:spacing w:val="320"/>
        </w:rPr>
        <w:sectPr w:rsidR="00F47C50" w:rsidRPr="005310A3">
          <w:headerReference w:type="even" r:id="rId17"/>
          <w:headerReference w:type="default" r:id="rId18"/>
          <w:footerReference w:type="even" r:id="rId19"/>
          <w:footerReference w:type="default" r:id="rId20"/>
          <w:pgSz w:w="11906" w:h="16838"/>
          <w:pgMar w:top="567" w:right="1134" w:bottom="1134" w:left="1134" w:header="1418" w:footer="1134" w:gutter="284"/>
          <w:pgNumType w:fmt="upperRoman"/>
          <w:cols w:space="425"/>
          <w:formProt w:val="0"/>
          <w:docGrid w:linePitch="312"/>
        </w:sectPr>
      </w:pPr>
    </w:p>
    <w:p w14:paraId="0F0F6190" w14:textId="77777777" w:rsidR="008F27BD" w:rsidRPr="005310A3" w:rsidRDefault="008F27BD">
      <w:pPr>
        <w:spacing w:line="20" w:lineRule="exact"/>
        <w:rPr>
          <w:rFonts w:ascii="Times New Roman" w:eastAsia="黑体" w:hAnsi="Times New Roman"/>
          <w:sz w:val="32"/>
          <w:szCs w:val="32"/>
        </w:rPr>
      </w:pPr>
      <w:bookmarkStart w:id="12" w:name="BookMark4"/>
      <w:bookmarkEnd w:id="11"/>
    </w:p>
    <w:bookmarkStart w:id="13" w:name="NEW_STAND_NAME" w:displacedByCustomXml="next"/>
    <w:sdt>
      <w:sdtPr>
        <w:rPr>
          <w:rFonts w:ascii="Times New Roman" w:hAnsi="Times New Roman"/>
        </w:rPr>
        <w:tag w:val="NEW_STAND_NAME"/>
        <w:id w:val="595910757"/>
        <w:lock w:val="sdtLocked"/>
        <w:placeholder>
          <w:docPart w:val="54E708136116442290890B36802C5E78"/>
        </w:placeholder>
      </w:sdtPr>
      <w:sdtContent>
        <w:p w14:paraId="5C1E90DA" w14:textId="193F3160" w:rsidR="008F27BD" w:rsidRPr="005310A3" w:rsidRDefault="00C91049">
          <w:pPr>
            <w:pStyle w:val="affffffffff0"/>
            <w:spacing w:beforeLines="182" w:before="436" w:afterLines="220" w:after="528"/>
            <w:rPr>
              <w:rFonts w:ascii="Times New Roman" w:hAnsi="Times New Roman"/>
            </w:rPr>
          </w:pPr>
          <w:proofErr w:type="gramStart"/>
          <w:r w:rsidRPr="005310A3">
            <w:rPr>
              <w:rFonts w:ascii="Times New Roman" w:hAnsi="Times New Roman"/>
            </w:rPr>
            <w:t>近海布氏鲸</w:t>
          </w:r>
          <w:proofErr w:type="gramEnd"/>
          <w:r w:rsidRPr="005310A3">
            <w:rPr>
              <w:rFonts w:ascii="Times New Roman" w:hAnsi="Times New Roman"/>
            </w:rPr>
            <w:t>观鲸指南</w:t>
          </w:r>
        </w:p>
      </w:sdtContent>
    </w:sdt>
    <w:p w14:paraId="1BA7D63C" w14:textId="77777777" w:rsidR="008F27BD" w:rsidRPr="005310A3" w:rsidRDefault="00C91049">
      <w:pPr>
        <w:pStyle w:val="1"/>
        <w:rPr>
          <w:rFonts w:ascii="Times New Roman" w:hAnsi="Times New Roman"/>
        </w:rPr>
      </w:pPr>
      <w:bookmarkStart w:id="14" w:name="_Toc17233325"/>
      <w:bookmarkStart w:id="15" w:name="_Toc26986771"/>
      <w:bookmarkStart w:id="16" w:name="_Toc24884218"/>
      <w:bookmarkStart w:id="17" w:name="_Toc26986530"/>
      <w:bookmarkStart w:id="18" w:name="_Toc17233333"/>
      <w:bookmarkStart w:id="19" w:name="_Toc78275375"/>
      <w:bookmarkStart w:id="20" w:name="_Toc26718930"/>
      <w:bookmarkStart w:id="21" w:name="_Toc24884211"/>
      <w:bookmarkStart w:id="22" w:name="_Toc26648465"/>
      <w:bookmarkStart w:id="23" w:name="_Toc114646628"/>
      <w:bookmarkEnd w:id="13"/>
      <w:r w:rsidRPr="005310A3">
        <w:rPr>
          <w:rFonts w:ascii="Times New Roman" w:hAnsi="Times New Roman"/>
        </w:rPr>
        <w:t>范围</w:t>
      </w:r>
      <w:bookmarkEnd w:id="14"/>
      <w:bookmarkEnd w:id="15"/>
      <w:bookmarkEnd w:id="16"/>
      <w:bookmarkEnd w:id="17"/>
      <w:bookmarkEnd w:id="18"/>
      <w:bookmarkEnd w:id="19"/>
      <w:bookmarkEnd w:id="20"/>
      <w:bookmarkEnd w:id="21"/>
      <w:bookmarkEnd w:id="22"/>
      <w:bookmarkEnd w:id="23"/>
    </w:p>
    <w:p w14:paraId="10D289E0" w14:textId="4DEC2A63" w:rsidR="008F27BD" w:rsidRPr="005310A3" w:rsidRDefault="00C91049">
      <w:pPr>
        <w:pStyle w:val="afffffd"/>
        <w:ind w:firstLine="420"/>
        <w:rPr>
          <w:rFonts w:ascii="Times New Roman"/>
          <w:color w:val="000000" w:themeColor="text1"/>
        </w:rPr>
      </w:pPr>
      <w:bookmarkStart w:id="24" w:name="_Toc17233326"/>
      <w:bookmarkStart w:id="25" w:name="_Toc17233334"/>
      <w:bookmarkStart w:id="26" w:name="_Toc24884219"/>
      <w:bookmarkStart w:id="27" w:name="_Toc24884212"/>
      <w:bookmarkStart w:id="28" w:name="_Toc26648466"/>
      <w:r w:rsidRPr="005310A3">
        <w:rPr>
          <w:rFonts w:ascii="Times New Roman"/>
          <w:color w:val="000000" w:themeColor="text1"/>
        </w:rPr>
        <w:t>本文件</w:t>
      </w:r>
      <w:r w:rsidR="00960D4D" w:rsidRPr="005310A3">
        <w:rPr>
          <w:rFonts w:ascii="Times New Roman"/>
          <w:color w:val="000000" w:themeColor="text1"/>
        </w:rPr>
        <w:t>提供</w:t>
      </w:r>
      <w:r w:rsidRPr="005310A3">
        <w:rPr>
          <w:rFonts w:ascii="Times New Roman"/>
          <w:color w:val="000000" w:themeColor="text1"/>
        </w:rPr>
        <w:t>了</w:t>
      </w:r>
      <w:bookmarkStart w:id="29" w:name="_Hlk83290194"/>
      <w:proofErr w:type="gramStart"/>
      <w:r w:rsidRPr="005310A3">
        <w:rPr>
          <w:rFonts w:ascii="Times New Roman"/>
          <w:color w:val="000000" w:themeColor="text1"/>
        </w:rPr>
        <w:t>近海布氏鲸</w:t>
      </w:r>
      <w:proofErr w:type="gramEnd"/>
      <w:r w:rsidRPr="005310A3">
        <w:rPr>
          <w:rFonts w:ascii="Times New Roman"/>
          <w:color w:val="000000" w:themeColor="text1"/>
        </w:rPr>
        <w:t>的观鲸</w:t>
      </w:r>
      <w:bookmarkStart w:id="30" w:name="_Hlk114146942"/>
      <w:r w:rsidR="00142F45" w:rsidRPr="005310A3">
        <w:rPr>
          <w:rFonts w:ascii="Times New Roman"/>
          <w:color w:val="000000" w:themeColor="text1"/>
        </w:rPr>
        <w:t>分类、</w:t>
      </w:r>
      <w:r w:rsidRPr="005310A3">
        <w:rPr>
          <w:rFonts w:ascii="Times New Roman"/>
          <w:color w:val="000000" w:themeColor="text1"/>
        </w:rPr>
        <w:t>方式</w:t>
      </w:r>
      <w:r w:rsidR="00E400DA" w:rsidRPr="005310A3">
        <w:rPr>
          <w:rFonts w:ascii="Times New Roman"/>
          <w:color w:val="000000" w:themeColor="text1"/>
        </w:rPr>
        <w:t>、</w:t>
      </w:r>
      <w:bookmarkEnd w:id="29"/>
      <w:r w:rsidR="005A7FDF" w:rsidRPr="005310A3">
        <w:rPr>
          <w:rFonts w:ascii="Times New Roman"/>
          <w:color w:val="000000" w:themeColor="text1"/>
        </w:rPr>
        <w:t>条件、</w:t>
      </w:r>
      <w:r w:rsidR="00E400DA" w:rsidRPr="005310A3">
        <w:rPr>
          <w:rFonts w:ascii="Times New Roman"/>
          <w:color w:val="000000" w:themeColor="text1"/>
        </w:rPr>
        <w:t>技术和</w:t>
      </w:r>
      <w:r w:rsidR="00F453B1" w:rsidRPr="005310A3">
        <w:rPr>
          <w:rFonts w:ascii="Times New Roman"/>
          <w:color w:val="000000" w:themeColor="text1"/>
        </w:rPr>
        <w:t>管理</w:t>
      </w:r>
      <w:r w:rsidR="00E400DA" w:rsidRPr="005310A3">
        <w:rPr>
          <w:rFonts w:ascii="Times New Roman"/>
          <w:color w:val="000000" w:themeColor="text1"/>
        </w:rPr>
        <w:t>要求</w:t>
      </w:r>
      <w:bookmarkEnd w:id="30"/>
      <w:r w:rsidR="00E400DA" w:rsidRPr="005310A3">
        <w:rPr>
          <w:rFonts w:ascii="Times New Roman"/>
          <w:color w:val="000000" w:themeColor="text1"/>
        </w:rPr>
        <w:t>方面的指导和建议</w:t>
      </w:r>
      <w:r w:rsidR="00F453B1" w:rsidRPr="005310A3">
        <w:rPr>
          <w:rFonts w:ascii="Times New Roman"/>
          <w:color w:val="000000" w:themeColor="text1"/>
        </w:rPr>
        <w:t>。</w:t>
      </w:r>
    </w:p>
    <w:p w14:paraId="78001430" w14:textId="7822FE04" w:rsidR="008F27BD" w:rsidRPr="005310A3" w:rsidRDefault="00C91049">
      <w:pPr>
        <w:pStyle w:val="afffffd"/>
        <w:ind w:firstLine="420"/>
        <w:rPr>
          <w:rFonts w:ascii="Times New Roman"/>
        </w:rPr>
      </w:pPr>
      <w:r w:rsidRPr="005310A3">
        <w:rPr>
          <w:rFonts w:ascii="Times New Roman"/>
          <w:color w:val="000000" w:themeColor="text1"/>
        </w:rPr>
        <w:t>本文件适用于</w:t>
      </w:r>
      <w:proofErr w:type="gramStart"/>
      <w:r w:rsidRPr="005310A3">
        <w:rPr>
          <w:rFonts w:ascii="Times New Roman"/>
          <w:color w:val="000000" w:themeColor="text1"/>
        </w:rPr>
        <w:t>近海布氏鲸</w:t>
      </w:r>
      <w:proofErr w:type="gramEnd"/>
      <w:r w:rsidR="00AD3F49" w:rsidRPr="005310A3">
        <w:rPr>
          <w:rFonts w:ascii="Times New Roman"/>
          <w:color w:val="000000" w:themeColor="text1"/>
        </w:rPr>
        <w:t>的</w:t>
      </w:r>
      <w:r w:rsidRPr="005310A3">
        <w:rPr>
          <w:rFonts w:ascii="Times New Roman"/>
          <w:color w:val="000000" w:themeColor="text1"/>
        </w:rPr>
        <w:t>观鲸活动</w:t>
      </w:r>
      <w:r w:rsidRPr="005310A3">
        <w:rPr>
          <w:rFonts w:ascii="Times New Roman"/>
        </w:rPr>
        <w:t>。</w:t>
      </w:r>
    </w:p>
    <w:p w14:paraId="36137005" w14:textId="77777777" w:rsidR="008F27BD" w:rsidRPr="005310A3" w:rsidRDefault="00C91049">
      <w:pPr>
        <w:pStyle w:val="1"/>
        <w:rPr>
          <w:rFonts w:ascii="Times New Roman" w:hAnsi="Times New Roman"/>
        </w:rPr>
      </w:pPr>
      <w:bookmarkStart w:id="31" w:name="_Toc78275376"/>
      <w:bookmarkStart w:id="32" w:name="_Toc26986531"/>
      <w:bookmarkStart w:id="33" w:name="_Toc26718931"/>
      <w:bookmarkStart w:id="34" w:name="_Toc26986772"/>
      <w:bookmarkStart w:id="35" w:name="_Toc114646629"/>
      <w:r w:rsidRPr="005310A3">
        <w:rPr>
          <w:rFonts w:ascii="Times New Roman" w:hAnsi="Times New Roman"/>
        </w:rPr>
        <w:t>规范性引用文件</w:t>
      </w:r>
      <w:bookmarkEnd w:id="24"/>
      <w:bookmarkEnd w:id="25"/>
      <w:bookmarkEnd w:id="26"/>
      <w:bookmarkEnd w:id="27"/>
      <w:bookmarkEnd w:id="28"/>
      <w:bookmarkEnd w:id="31"/>
      <w:bookmarkEnd w:id="32"/>
      <w:bookmarkEnd w:id="33"/>
      <w:bookmarkEnd w:id="34"/>
      <w:bookmarkEnd w:id="35"/>
    </w:p>
    <w:sdt>
      <w:sdtPr>
        <w:rPr>
          <w:rFonts w:ascii="Times New Roman"/>
        </w:rPr>
        <w:id w:val="715848253"/>
        <w:placeholder>
          <w:docPart w:val="14BF94A469F847C5B253FDEC9FC0A5E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2BD4FF4" w14:textId="77777777" w:rsidR="008F27BD" w:rsidRPr="005310A3" w:rsidRDefault="00C91049">
          <w:pPr>
            <w:pStyle w:val="afffffd"/>
            <w:ind w:firstLine="420"/>
            <w:rPr>
              <w:rFonts w:ascii="Times New Roman"/>
            </w:rPr>
          </w:pPr>
          <w:r w:rsidRPr="005310A3">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F16175D" w14:textId="3E7A1224" w:rsidR="00777CD2" w:rsidRPr="005310A3" w:rsidRDefault="00777CD2" w:rsidP="00777CD2">
      <w:pPr>
        <w:pStyle w:val="afffffd"/>
        <w:ind w:firstLine="420"/>
        <w:rPr>
          <w:rFonts w:ascii="Times New Roman"/>
        </w:rPr>
      </w:pPr>
      <w:r w:rsidRPr="005310A3">
        <w:rPr>
          <w:rFonts w:ascii="Times New Roman"/>
        </w:rPr>
        <w:t>GB/T 12763.2-2007</w:t>
      </w:r>
      <w:r w:rsidRPr="005310A3">
        <w:rPr>
          <w:rFonts w:ascii="Times New Roman"/>
        </w:rPr>
        <w:t>《海洋调查规范</w:t>
      </w:r>
      <w:r w:rsidRPr="005310A3">
        <w:rPr>
          <w:rFonts w:ascii="Times New Roman"/>
        </w:rPr>
        <w:t xml:space="preserve"> </w:t>
      </w:r>
      <w:r w:rsidRPr="005310A3">
        <w:rPr>
          <w:rFonts w:ascii="Times New Roman"/>
        </w:rPr>
        <w:t>第</w:t>
      </w:r>
      <w:r w:rsidRPr="005310A3">
        <w:rPr>
          <w:rFonts w:ascii="Times New Roman"/>
        </w:rPr>
        <w:t xml:space="preserve"> 2 </w:t>
      </w:r>
      <w:r w:rsidRPr="005310A3">
        <w:rPr>
          <w:rFonts w:ascii="Times New Roman"/>
        </w:rPr>
        <w:t>部分：海洋水文观测》</w:t>
      </w:r>
    </w:p>
    <w:p w14:paraId="419CF711" w14:textId="7177C86D" w:rsidR="00D431E5" w:rsidRPr="005310A3" w:rsidRDefault="00722B5C" w:rsidP="00777CD2">
      <w:pPr>
        <w:pStyle w:val="afffffd"/>
        <w:ind w:firstLine="420"/>
        <w:rPr>
          <w:rFonts w:ascii="Times New Roman"/>
        </w:rPr>
      </w:pPr>
      <w:r w:rsidRPr="005310A3">
        <w:rPr>
          <w:rFonts w:ascii="Times New Roman"/>
        </w:rPr>
        <w:t>GB/T 12763.3-2007</w:t>
      </w:r>
      <w:bookmarkStart w:id="36" w:name="OLE_LINK5"/>
      <w:r w:rsidRPr="005310A3">
        <w:rPr>
          <w:rFonts w:ascii="Times New Roman"/>
        </w:rPr>
        <w:t>《海洋调查规范</w:t>
      </w:r>
      <w:r w:rsidRPr="005310A3">
        <w:rPr>
          <w:rFonts w:ascii="Times New Roman"/>
        </w:rPr>
        <w:t xml:space="preserve"> </w:t>
      </w:r>
      <w:r w:rsidRPr="005310A3">
        <w:rPr>
          <w:rFonts w:ascii="Times New Roman"/>
        </w:rPr>
        <w:t>第</w:t>
      </w:r>
      <w:r w:rsidRPr="005310A3">
        <w:rPr>
          <w:rFonts w:ascii="Times New Roman"/>
        </w:rPr>
        <w:t xml:space="preserve"> 3 </w:t>
      </w:r>
      <w:r w:rsidRPr="005310A3">
        <w:rPr>
          <w:rFonts w:ascii="Times New Roman"/>
        </w:rPr>
        <w:t>部分：海洋气象观测》</w:t>
      </w:r>
      <w:bookmarkEnd w:id="36"/>
    </w:p>
    <w:p w14:paraId="55CF4598" w14:textId="41C841AD" w:rsidR="00AD444C" w:rsidRPr="005310A3" w:rsidRDefault="00AD444C" w:rsidP="00AD444C">
      <w:pPr>
        <w:pStyle w:val="afffffd"/>
        <w:ind w:firstLine="420"/>
        <w:rPr>
          <w:rFonts w:ascii="Times New Roman"/>
        </w:rPr>
      </w:pPr>
      <w:r w:rsidRPr="005310A3">
        <w:rPr>
          <w:rFonts w:ascii="Times New Roman"/>
        </w:rPr>
        <w:t>GB/T 14914-2006</w:t>
      </w:r>
      <w:r w:rsidRPr="005310A3">
        <w:rPr>
          <w:rFonts w:ascii="Times New Roman"/>
        </w:rPr>
        <w:t>《</w:t>
      </w:r>
      <w:bookmarkStart w:id="37" w:name="OLE_LINK6"/>
      <w:r w:rsidRPr="005310A3">
        <w:rPr>
          <w:rFonts w:ascii="Times New Roman"/>
        </w:rPr>
        <w:t>海滨观测规范</w:t>
      </w:r>
      <w:bookmarkEnd w:id="37"/>
      <w:r w:rsidRPr="005310A3">
        <w:rPr>
          <w:rFonts w:ascii="Times New Roman"/>
        </w:rPr>
        <w:t>》</w:t>
      </w:r>
    </w:p>
    <w:p w14:paraId="3A8C547A" w14:textId="3B51AC40" w:rsidR="00AA0D3A" w:rsidRPr="005310A3" w:rsidRDefault="00AA0D3A" w:rsidP="00AD444C">
      <w:pPr>
        <w:pStyle w:val="afffffd"/>
        <w:ind w:firstLine="420"/>
        <w:rPr>
          <w:rFonts w:ascii="Times New Roman"/>
        </w:rPr>
      </w:pPr>
      <w:r w:rsidRPr="005310A3">
        <w:rPr>
          <w:rFonts w:ascii="Times New Roman"/>
        </w:rPr>
        <w:t>UASA/T 2-2015</w:t>
      </w:r>
      <w:r w:rsidRPr="005310A3">
        <w:rPr>
          <w:rFonts w:ascii="Times New Roman"/>
        </w:rPr>
        <w:t>《无人机系统标准化协会团体标准》</w:t>
      </w:r>
    </w:p>
    <w:p w14:paraId="0FED3CEB" w14:textId="005110FF" w:rsidR="008F27BD" w:rsidRPr="005310A3" w:rsidRDefault="00C91049">
      <w:pPr>
        <w:pStyle w:val="1"/>
        <w:rPr>
          <w:rFonts w:ascii="Times New Roman" w:hAnsi="Times New Roman"/>
        </w:rPr>
      </w:pPr>
      <w:bookmarkStart w:id="38" w:name="_Toc90415026"/>
      <w:bookmarkStart w:id="39" w:name="_Toc90415096"/>
      <w:bookmarkStart w:id="40" w:name="_Toc90415799"/>
      <w:bookmarkStart w:id="41" w:name="_Toc78275377"/>
      <w:bookmarkStart w:id="42" w:name="_Toc114646630"/>
      <w:bookmarkEnd w:id="38"/>
      <w:bookmarkEnd w:id="39"/>
      <w:bookmarkEnd w:id="40"/>
      <w:r w:rsidRPr="005310A3">
        <w:rPr>
          <w:rFonts w:ascii="Times New Roman" w:hAnsi="Times New Roman"/>
        </w:rPr>
        <w:t>术语和定义</w:t>
      </w:r>
      <w:bookmarkEnd w:id="41"/>
      <w:bookmarkEnd w:id="42"/>
    </w:p>
    <w:p w14:paraId="77B16F0B" w14:textId="1B50E9DF" w:rsidR="0088456D" w:rsidRPr="005310A3" w:rsidRDefault="00087DC1" w:rsidP="0088456D">
      <w:pPr>
        <w:pStyle w:val="20"/>
      </w:pPr>
      <w:bookmarkStart w:id="43" w:name="_Toc26986532"/>
      <w:bookmarkStart w:id="44" w:name="_Toc90415028"/>
      <w:bookmarkStart w:id="45" w:name="_Toc90415098"/>
      <w:bookmarkStart w:id="46" w:name="_Toc90415801"/>
      <w:bookmarkStart w:id="47" w:name="_Toc114646631"/>
      <w:bookmarkEnd w:id="43"/>
      <w:bookmarkEnd w:id="44"/>
      <w:bookmarkEnd w:id="45"/>
      <w:bookmarkEnd w:id="46"/>
      <w:r w:rsidRPr="005310A3">
        <w:t>观鲸</w:t>
      </w:r>
      <w:r w:rsidR="006B5A93" w:rsidRPr="005310A3">
        <w:t xml:space="preserve"> </w:t>
      </w:r>
      <w:r w:rsidR="00981277" w:rsidRPr="005310A3">
        <w:t>w</w:t>
      </w:r>
      <w:r w:rsidR="006B5A93" w:rsidRPr="005310A3">
        <w:t>hale watching</w:t>
      </w:r>
      <w:bookmarkEnd w:id="47"/>
    </w:p>
    <w:p w14:paraId="5C0AFACF" w14:textId="4868E09E" w:rsidR="0088456D" w:rsidRPr="005310A3" w:rsidRDefault="0088456D" w:rsidP="00EF74BB">
      <w:pPr>
        <w:spacing w:line="240" w:lineRule="auto"/>
        <w:ind w:firstLineChars="200" w:firstLine="420"/>
        <w:rPr>
          <w:rFonts w:ascii="Times New Roman" w:hAnsi="Times New Roman"/>
        </w:rPr>
      </w:pPr>
      <w:r w:rsidRPr="005310A3">
        <w:rPr>
          <w:rFonts w:ascii="Times New Roman" w:hAnsi="Times New Roman"/>
        </w:rPr>
        <w:t>组织或个人通过</w:t>
      </w:r>
      <w:r w:rsidR="0037037C" w:rsidRPr="005310A3">
        <w:rPr>
          <w:rFonts w:ascii="Times New Roman" w:hAnsi="Times New Roman"/>
        </w:rPr>
        <w:t>某种</w:t>
      </w:r>
      <w:r w:rsidRPr="005310A3">
        <w:rPr>
          <w:rFonts w:ascii="Times New Roman" w:hAnsi="Times New Roman"/>
        </w:rPr>
        <w:t>方式</w:t>
      </w:r>
      <w:r w:rsidR="0037037C" w:rsidRPr="005310A3">
        <w:rPr>
          <w:rFonts w:ascii="Times New Roman" w:hAnsi="Times New Roman"/>
        </w:rPr>
        <w:t>和方法</w:t>
      </w:r>
      <w:r w:rsidRPr="005310A3">
        <w:rPr>
          <w:rFonts w:ascii="Times New Roman" w:hAnsi="Times New Roman"/>
        </w:rPr>
        <w:t>对</w:t>
      </w:r>
      <w:r w:rsidR="00EC2B03" w:rsidRPr="005310A3">
        <w:rPr>
          <w:rFonts w:ascii="Times New Roman" w:hAnsi="Times New Roman"/>
        </w:rPr>
        <w:t>布</w:t>
      </w:r>
      <w:proofErr w:type="gramStart"/>
      <w:r w:rsidR="00EC2B03" w:rsidRPr="005310A3">
        <w:rPr>
          <w:rFonts w:ascii="Times New Roman" w:hAnsi="Times New Roman"/>
        </w:rPr>
        <w:t>氏鲸</w:t>
      </w:r>
      <w:r w:rsidRPr="005310A3">
        <w:rPr>
          <w:rFonts w:ascii="Times New Roman" w:hAnsi="Times New Roman"/>
        </w:rPr>
        <w:t>进行</w:t>
      </w:r>
      <w:proofErr w:type="gramEnd"/>
      <w:r w:rsidRPr="005310A3">
        <w:rPr>
          <w:rFonts w:ascii="Times New Roman" w:hAnsi="Times New Roman"/>
        </w:rPr>
        <w:t>的</w:t>
      </w:r>
      <w:r w:rsidR="0037037C" w:rsidRPr="005310A3">
        <w:rPr>
          <w:rFonts w:ascii="Times New Roman" w:hAnsi="Times New Roman"/>
        </w:rPr>
        <w:t>现场</w:t>
      </w:r>
      <w:r w:rsidRPr="005310A3">
        <w:rPr>
          <w:rFonts w:ascii="Times New Roman" w:hAnsi="Times New Roman"/>
        </w:rPr>
        <w:t>观赏</w:t>
      </w:r>
      <w:r w:rsidR="000C0CDB" w:rsidRPr="005310A3">
        <w:rPr>
          <w:rFonts w:ascii="Times New Roman" w:hAnsi="Times New Roman"/>
        </w:rPr>
        <w:t>或观测</w:t>
      </w:r>
      <w:r w:rsidRPr="005310A3">
        <w:rPr>
          <w:rFonts w:ascii="Times New Roman" w:hAnsi="Times New Roman"/>
        </w:rPr>
        <w:t>活动</w:t>
      </w:r>
      <w:r w:rsidR="0037037C" w:rsidRPr="005310A3">
        <w:rPr>
          <w:rFonts w:ascii="Times New Roman" w:hAnsi="Times New Roman"/>
        </w:rPr>
        <w:t>。</w:t>
      </w:r>
    </w:p>
    <w:p w14:paraId="22B04E85" w14:textId="03836373" w:rsidR="00B05945" w:rsidRPr="005310A3" w:rsidRDefault="00B05945">
      <w:pPr>
        <w:pStyle w:val="20"/>
      </w:pPr>
      <w:bookmarkStart w:id="48" w:name="_Toc114065045"/>
      <w:bookmarkStart w:id="49" w:name="_Toc114144430"/>
      <w:bookmarkStart w:id="50" w:name="_Toc114144509"/>
      <w:bookmarkStart w:id="51" w:name="_Toc114144588"/>
      <w:bookmarkStart w:id="52" w:name="_Toc114065046"/>
      <w:bookmarkStart w:id="53" w:name="_Toc114144431"/>
      <w:bookmarkStart w:id="54" w:name="_Toc114144510"/>
      <w:bookmarkStart w:id="55" w:name="_Toc114144589"/>
      <w:bookmarkStart w:id="56" w:name="_Toc114065047"/>
      <w:bookmarkStart w:id="57" w:name="_Toc114144432"/>
      <w:bookmarkStart w:id="58" w:name="_Toc114144511"/>
      <w:bookmarkStart w:id="59" w:name="_Toc114144590"/>
      <w:bookmarkStart w:id="60" w:name="_Toc114065048"/>
      <w:bookmarkStart w:id="61" w:name="_Toc114144433"/>
      <w:bookmarkStart w:id="62" w:name="_Toc114144512"/>
      <w:bookmarkStart w:id="63" w:name="_Toc114144591"/>
      <w:bookmarkStart w:id="64" w:name="_Toc11464663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5310A3">
        <w:t>海况</w:t>
      </w:r>
      <w:r w:rsidRPr="005310A3">
        <w:t xml:space="preserve"> </w:t>
      </w:r>
      <w:r w:rsidR="00981277" w:rsidRPr="005310A3">
        <w:t>s</w:t>
      </w:r>
      <w:r w:rsidRPr="005310A3">
        <w:t>ea condition</w:t>
      </w:r>
      <w:bookmarkEnd w:id="64"/>
    </w:p>
    <w:p w14:paraId="35D03491" w14:textId="36169F7C" w:rsidR="00B05945" w:rsidRPr="005310A3" w:rsidRDefault="00B05945" w:rsidP="00772ECB">
      <w:pPr>
        <w:spacing w:line="240" w:lineRule="auto"/>
        <w:rPr>
          <w:rFonts w:ascii="Times New Roman" w:hAnsi="Times New Roman"/>
        </w:rPr>
      </w:pPr>
      <w:r w:rsidRPr="005310A3">
        <w:rPr>
          <w:rFonts w:ascii="Times New Roman" w:hAnsi="Times New Roman"/>
        </w:rPr>
        <w:t xml:space="preserve">  </w:t>
      </w:r>
      <w:r w:rsidR="003B128F" w:rsidRPr="005310A3">
        <w:rPr>
          <w:rFonts w:ascii="Times New Roman" w:hAnsi="Times New Roman"/>
        </w:rPr>
        <w:t xml:space="preserve">     </w:t>
      </w:r>
      <w:r w:rsidRPr="005310A3">
        <w:rPr>
          <w:rFonts w:ascii="Times New Roman" w:hAnsi="Times New Roman"/>
        </w:rPr>
        <w:t>在风力作用下的海面特征。</w:t>
      </w:r>
      <w:r w:rsidR="00721686" w:rsidRPr="005310A3">
        <w:rPr>
          <w:rFonts w:ascii="Times New Roman" w:hAnsi="Times New Roman"/>
        </w:rPr>
        <w:t>[GB/T 12763.2-2007</w:t>
      </w:r>
      <w:r w:rsidR="00721686" w:rsidRPr="005310A3">
        <w:rPr>
          <w:rFonts w:ascii="Times New Roman" w:hAnsi="Times New Roman"/>
        </w:rPr>
        <w:t>，定义</w:t>
      </w:r>
      <w:r w:rsidR="00721686" w:rsidRPr="005310A3">
        <w:rPr>
          <w:rFonts w:ascii="Times New Roman" w:hAnsi="Times New Roman"/>
        </w:rPr>
        <w:t xml:space="preserve"> 3.7]</w:t>
      </w:r>
    </w:p>
    <w:p w14:paraId="63659731" w14:textId="66B28663" w:rsidR="00E91BCE" w:rsidRPr="005310A3" w:rsidRDefault="00E91BCE">
      <w:pPr>
        <w:pStyle w:val="20"/>
      </w:pPr>
      <w:bookmarkStart w:id="65" w:name="_Toc114646633"/>
      <w:r w:rsidRPr="005310A3">
        <w:t>海面有效能见度</w:t>
      </w:r>
      <w:r w:rsidRPr="005310A3">
        <w:t xml:space="preserve"> </w:t>
      </w:r>
      <w:r w:rsidR="00C56746" w:rsidRPr="005310A3">
        <w:t>s</w:t>
      </w:r>
      <w:r w:rsidRPr="005310A3">
        <w:t>ea level affective horizontal visibility</w:t>
      </w:r>
      <w:bookmarkEnd w:id="65"/>
    </w:p>
    <w:p w14:paraId="37889F26" w14:textId="331DDDE9" w:rsidR="00E91BCE" w:rsidRPr="005310A3" w:rsidRDefault="00E91BCE" w:rsidP="00772ECB">
      <w:pPr>
        <w:spacing w:line="240" w:lineRule="auto"/>
        <w:ind w:firstLineChars="200" w:firstLine="420"/>
        <w:rPr>
          <w:rFonts w:ascii="Times New Roman" w:hAnsi="Times New Roman"/>
        </w:rPr>
      </w:pPr>
      <w:r w:rsidRPr="005310A3">
        <w:rPr>
          <w:rFonts w:ascii="Times New Roman" w:hAnsi="Times New Roman"/>
        </w:rPr>
        <w:t>测站所能见到的海面二分之一以上视野范围内的最大水平距离。</w:t>
      </w:r>
      <w:r w:rsidRPr="005310A3">
        <w:rPr>
          <w:rFonts w:ascii="Times New Roman" w:hAnsi="Times New Roman"/>
        </w:rPr>
        <w:t>[GB/T 14914-2006</w:t>
      </w:r>
      <w:r w:rsidRPr="005310A3">
        <w:rPr>
          <w:rFonts w:ascii="Times New Roman" w:hAnsi="Times New Roman"/>
        </w:rPr>
        <w:t>，定义</w:t>
      </w:r>
      <w:r w:rsidRPr="005310A3">
        <w:rPr>
          <w:rFonts w:ascii="Times New Roman" w:hAnsi="Times New Roman"/>
        </w:rPr>
        <w:t xml:space="preserve"> 3.6]</w:t>
      </w:r>
    </w:p>
    <w:p w14:paraId="1BD6F24A" w14:textId="009435F0" w:rsidR="000E54ED" w:rsidRPr="005310A3" w:rsidRDefault="000E54ED" w:rsidP="00772ECB">
      <w:pPr>
        <w:spacing w:line="240" w:lineRule="auto"/>
        <w:ind w:firstLineChars="200" w:firstLine="420"/>
        <w:rPr>
          <w:rFonts w:ascii="Times New Roman" w:hAnsi="Times New Roman"/>
        </w:rPr>
      </w:pPr>
      <w:r w:rsidRPr="005310A3">
        <w:rPr>
          <w:rFonts w:ascii="Times New Roman" w:hAnsi="Times New Roman"/>
        </w:rPr>
        <w:t>海面有效能见度的观测可参照表</w:t>
      </w:r>
      <w:r w:rsidRPr="005310A3">
        <w:rPr>
          <w:rFonts w:ascii="Times New Roman" w:hAnsi="Times New Roman"/>
        </w:rPr>
        <w:t>1</w:t>
      </w:r>
      <w:r w:rsidRPr="005310A3">
        <w:rPr>
          <w:rFonts w:ascii="Times New Roman" w:hAnsi="Times New Roman"/>
        </w:rPr>
        <w:t>，按经验判定。</w:t>
      </w:r>
      <w:r w:rsidR="00A81620" w:rsidRPr="005310A3">
        <w:rPr>
          <w:rFonts w:ascii="Times New Roman" w:hAnsi="Times New Roman"/>
        </w:rPr>
        <w:t>观测和记录方法按</w:t>
      </w:r>
      <w:r w:rsidR="00A81620" w:rsidRPr="005310A3">
        <w:rPr>
          <w:rFonts w:ascii="Times New Roman" w:hAnsi="Times New Roman"/>
        </w:rPr>
        <w:t>GB/T 14914</w:t>
      </w:r>
      <w:r w:rsidR="00A81620" w:rsidRPr="005310A3">
        <w:rPr>
          <w:rFonts w:ascii="Times New Roman" w:hAnsi="Times New Roman"/>
        </w:rPr>
        <w:t>的规定执行。</w:t>
      </w:r>
    </w:p>
    <w:p w14:paraId="305AD4B2" w14:textId="7D2A8EE6" w:rsidR="000E54ED" w:rsidRPr="005310A3" w:rsidRDefault="000E54ED" w:rsidP="00772ECB">
      <w:pPr>
        <w:jc w:val="center"/>
        <w:rPr>
          <w:rFonts w:ascii="Times New Roman" w:hAnsi="Times New Roman"/>
        </w:rPr>
      </w:pPr>
      <w:r w:rsidRPr="005310A3">
        <w:rPr>
          <w:rFonts w:ascii="Times New Roman" w:hAnsi="Times New Roman"/>
        </w:rPr>
        <w:t xml:space="preserve">                                                       </w:t>
      </w:r>
      <w:r w:rsidRPr="005310A3">
        <w:rPr>
          <w:rFonts w:ascii="Times New Roman" w:hAnsi="Times New Roman"/>
          <w:b/>
          <w:bCs/>
        </w:rPr>
        <w:t>表</w:t>
      </w:r>
      <w:r w:rsidRPr="005310A3">
        <w:rPr>
          <w:rFonts w:ascii="Times New Roman" w:hAnsi="Times New Roman"/>
          <w:b/>
          <w:bCs/>
        </w:rPr>
        <w:t xml:space="preserve">1 </w:t>
      </w:r>
      <w:r w:rsidRPr="005310A3">
        <w:rPr>
          <w:rFonts w:ascii="Times New Roman" w:hAnsi="Times New Roman"/>
          <w:b/>
          <w:bCs/>
        </w:rPr>
        <w:t>海面有效能见度参照表</w:t>
      </w:r>
      <w:r w:rsidRPr="005310A3">
        <w:rPr>
          <w:rFonts w:ascii="Times New Roman" w:hAnsi="Times New Roman"/>
        </w:rPr>
        <w:t xml:space="preserve">                                    </w:t>
      </w:r>
      <w:r w:rsidRPr="005310A3">
        <w:rPr>
          <w:rFonts w:ascii="Times New Roman" w:hAnsi="Times New Roman"/>
        </w:rPr>
        <w:t>单位为千米</w:t>
      </w:r>
    </w:p>
    <w:tbl>
      <w:tblPr>
        <w:tblStyle w:val="affffd"/>
        <w:tblW w:w="0" w:type="auto"/>
        <w:jc w:val="center"/>
        <w:tblLook w:val="04A0" w:firstRow="1" w:lastRow="0" w:firstColumn="1" w:lastColumn="0" w:noHBand="0" w:noVBand="1"/>
      </w:tblPr>
      <w:tblGrid>
        <w:gridCol w:w="2901"/>
        <w:gridCol w:w="2902"/>
        <w:gridCol w:w="2902"/>
      </w:tblGrid>
      <w:tr w:rsidR="000E54ED" w:rsidRPr="005310A3" w14:paraId="56CE66C2" w14:textId="77777777" w:rsidTr="00772ECB">
        <w:trPr>
          <w:trHeight w:val="386"/>
          <w:jc w:val="center"/>
        </w:trPr>
        <w:tc>
          <w:tcPr>
            <w:tcW w:w="2901" w:type="dxa"/>
            <w:vMerge w:val="restart"/>
            <w:vAlign w:val="center"/>
          </w:tcPr>
          <w:p w14:paraId="4C3ED93A" w14:textId="7F651FAC" w:rsidR="000E54ED" w:rsidRPr="005310A3" w:rsidRDefault="000E54ED" w:rsidP="00772ECB">
            <w:pPr>
              <w:jc w:val="center"/>
              <w:rPr>
                <w:rFonts w:ascii="Times New Roman" w:hAnsi="Times New Roman"/>
              </w:rPr>
            </w:pPr>
            <w:r w:rsidRPr="005310A3">
              <w:rPr>
                <w:rFonts w:ascii="Times New Roman" w:hAnsi="Times New Roman"/>
              </w:rPr>
              <w:t>海天交界线清晰程度</w:t>
            </w:r>
          </w:p>
        </w:tc>
        <w:tc>
          <w:tcPr>
            <w:tcW w:w="5804" w:type="dxa"/>
            <w:gridSpan w:val="2"/>
            <w:vAlign w:val="center"/>
          </w:tcPr>
          <w:p w14:paraId="50CCAB24" w14:textId="5C3E11EB" w:rsidR="000E54ED" w:rsidRPr="005310A3" w:rsidRDefault="000E54ED" w:rsidP="00772ECB">
            <w:pPr>
              <w:jc w:val="center"/>
              <w:rPr>
                <w:rFonts w:ascii="Times New Roman" w:hAnsi="Times New Roman"/>
              </w:rPr>
            </w:pPr>
            <w:r w:rsidRPr="005310A3">
              <w:rPr>
                <w:rFonts w:ascii="Times New Roman" w:hAnsi="Times New Roman"/>
              </w:rPr>
              <w:t>海面有效能见度</w:t>
            </w:r>
          </w:p>
        </w:tc>
      </w:tr>
      <w:tr w:rsidR="000E54ED" w:rsidRPr="005310A3" w14:paraId="4F9BCE18" w14:textId="77777777" w:rsidTr="00772ECB">
        <w:trPr>
          <w:trHeight w:val="400"/>
          <w:jc w:val="center"/>
        </w:trPr>
        <w:tc>
          <w:tcPr>
            <w:tcW w:w="2901" w:type="dxa"/>
            <w:vMerge/>
            <w:tcBorders>
              <w:bottom w:val="single" w:sz="4" w:space="0" w:color="auto"/>
            </w:tcBorders>
            <w:vAlign w:val="center"/>
          </w:tcPr>
          <w:p w14:paraId="474902C8" w14:textId="77777777" w:rsidR="000E54ED" w:rsidRPr="005310A3" w:rsidRDefault="000E54ED" w:rsidP="00772ECB">
            <w:pPr>
              <w:jc w:val="center"/>
              <w:rPr>
                <w:rFonts w:ascii="Times New Roman" w:hAnsi="Times New Roman"/>
              </w:rPr>
            </w:pPr>
          </w:p>
        </w:tc>
        <w:tc>
          <w:tcPr>
            <w:tcW w:w="2902" w:type="dxa"/>
            <w:tcBorders>
              <w:bottom w:val="single" w:sz="4" w:space="0" w:color="auto"/>
            </w:tcBorders>
            <w:vAlign w:val="center"/>
          </w:tcPr>
          <w:p w14:paraId="56FC987C" w14:textId="7C11998B" w:rsidR="000E54ED" w:rsidRPr="005310A3" w:rsidRDefault="000E54ED" w:rsidP="00772ECB">
            <w:pPr>
              <w:jc w:val="center"/>
              <w:rPr>
                <w:rFonts w:ascii="Times New Roman" w:hAnsi="Times New Roman"/>
              </w:rPr>
            </w:pPr>
            <w:r w:rsidRPr="005310A3">
              <w:rPr>
                <w:rFonts w:ascii="Times New Roman" w:hAnsi="Times New Roman"/>
              </w:rPr>
              <w:t>眼高于海面</w:t>
            </w:r>
            <w:r w:rsidRPr="005310A3">
              <w:rPr>
                <w:rFonts w:ascii="Times New Roman" w:hAnsi="Times New Roman"/>
              </w:rPr>
              <w:t>≤7m</w:t>
            </w:r>
            <w:r w:rsidRPr="005310A3">
              <w:rPr>
                <w:rFonts w:ascii="Times New Roman" w:hAnsi="Times New Roman"/>
              </w:rPr>
              <w:t>时</w:t>
            </w:r>
          </w:p>
        </w:tc>
        <w:tc>
          <w:tcPr>
            <w:tcW w:w="2902" w:type="dxa"/>
            <w:tcBorders>
              <w:bottom w:val="single" w:sz="4" w:space="0" w:color="auto"/>
            </w:tcBorders>
            <w:vAlign w:val="center"/>
          </w:tcPr>
          <w:p w14:paraId="3372A11E" w14:textId="3791A7CD" w:rsidR="000E54ED" w:rsidRPr="005310A3" w:rsidRDefault="00AD0F8B" w:rsidP="00772ECB">
            <w:pPr>
              <w:jc w:val="center"/>
              <w:rPr>
                <w:rFonts w:ascii="Times New Roman" w:hAnsi="Times New Roman"/>
              </w:rPr>
            </w:pPr>
            <w:r w:rsidRPr="005310A3">
              <w:rPr>
                <w:rFonts w:ascii="Times New Roman" w:hAnsi="Times New Roman"/>
              </w:rPr>
              <w:t>眼高于海面</w:t>
            </w:r>
            <w:r w:rsidRPr="005310A3">
              <w:rPr>
                <w:rFonts w:ascii="Times New Roman" w:hAnsi="Times New Roman"/>
              </w:rPr>
              <w:t>≥7m</w:t>
            </w:r>
            <w:r w:rsidRPr="005310A3">
              <w:rPr>
                <w:rFonts w:ascii="Times New Roman" w:hAnsi="Times New Roman"/>
              </w:rPr>
              <w:t>时</w:t>
            </w:r>
          </w:p>
        </w:tc>
      </w:tr>
      <w:tr w:rsidR="000E54ED" w:rsidRPr="005310A3" w14:paraId="7B97095C" w14:textId="77777777" w:rsidTr="00772ECB">
        <w:trPr>
          <w:trHeight w:val="400"/>
          <w:jc w:val="center"/>
        </w:trPr>
        <w:tc>
          <w:tcPr>
            <w:tcW w:w="2901" w:type="dxa"/>
            <w:tcBorders>
              <w:top w:val="single" w:sz="4" w:space="0" w:color="auto"/>
              <w:left w:val="single" w:sz="4" w:space="0" w:color="auto"/>
              <w:bottom w:val="nil"/>
              <w:right w:val="nil"/>
            </w:tcBorders>
            <w:vAlign w:val="center"/>
          </w:tcPr>
          <w:p w14:paraId="273E5286" w14:textId="649F5824" w:rsidR="000E54ED" w:rsidRPr="005310A3" w:rsidRDefault="00AD0F8B" w:rsidP="00772ECB">
            <w:pPr>
              <w:jc w:val="center"/>
              <w:rPr>
                <w:rFonts w:ascii="Times New Roman" w:hAnsi="Times New Roman"/>
              </w:rPr>
            </w:pPr>
            <w:r w:rsidRPr="005310A3">
              <w:rPr>
                <w:rFonts w:ascii="Times New Roman" w:hAnsi="Times New Roman"/>
              </w:rPr>
              <w:t>十分清楚</w:t>
            </w:r>
          </w:p>
        </w:tc>
        <w:tc>
          <w:tcPr>
            <w:tcW w:w="2902" w:type="dxa"/>
            <w:tcBorders>
              <w:top w:val="single" w:sz="4" w:space="0" w:color="auto"/>
              <w:left w:val="nil"/>
              <w:bottom w:val="nil"/>
              <w:right w:val="nil"/>
            </w:tcBorders>
            <w:vAlign w:val="center"/>
          </w:tcPr>
          <w:p w14:paraId="1CF0B66C" w14:textId="6476AE18" w:rsidR="000E54ED" w:rsidRPr="005310A3" w:rsidRDefault="00AD0F8B" w:rsidP="00772ECB">
            <w:pPr>
              <w:jc w:val="center"/>
              <w:rPr>
                <w:rFonts w:ascii="Times New Roman" w:hAnsi="Times New Roman"/>
              </w:rPr>
            </w:pPr>
            <w:r w:rsidRPr="005310A3">
              <w:rPr>
                <w:rFonts w:ascii="Times New Roman" w:hAnsi="Times New Roman"/>
              </w:rPr>
              <w:t>＞</w:t>
            </w:r>
            <w:r w:rsidRPr="005310A3">
              <w:rPr>
                <w:rFonts w:ascii="Times New Roman" w:hAnsi="Times New Roman"/>
              </w:rPr>
              <w:t>50.0</w:t>
            </w:r>
          </w:p>
        </w:tc>
        <w:tc>
          <w:tcPr>
            <w:tcW w:w="2902" w:type="dxa"/>
            <w:tcBorders>
              <w:top w:val="single" w:sz="4" w:space="0" w:color="auto"/>
              <w:left w:val="nil"/>
              <w:bottom w:val="nil"/>
              <w:right w:val="single" w:sz="4" w:space="0" w:color="auto"/>
            </w:tcBorders>
            <w:vAlign w:val="center"/>
          </w:tcPr>
          <w:p w14:paraId="59931B9C" w14:textId="77777777" w:rsidR="000E54ED" w:rsidRPr="005310A3" w:rsidRDefault="000E54ED" w:rsidP="00772ECB">
            <w:pPr>
              <w:jc w:val="center"/>
              <w:rPr>
                <w:rFonts w:ascii="Times New Roman" w:hAnsi="Times New Roman"/>
              </w:rPr>
            </w:pPr>
          </w:p>
        </w:tc>
      </w:tr>
      <w:tr w:rsidR="000E54ED" w:rsidRPr="005310A3" w14:paraId="7817F8C7" w14:textId="77777777" w:rsidTr="00772ECB">
        <w:trPr>
          <w:trHeight w:val="386"/>
          <w:jc w:val="center"/>
        </w:trPr>
        <w:tc>
          <w:tcPr>
            <w:tcW w:w="2901" w:type="dxa"/>
            <w:tcBorders>
              <w:top w:val="nil"/>
              <w:left w:val="single" w:sz="4" w:space="0" w:color="auto"/>
              <w:bottom w:val="nil"/>
              <w:right w:val="nil"/>
            </w:tcBorders>
            <w:vAlign w:val="center"/>
          </w:tcPr>
          <w:p w14:paraId="6C4EF885" w14:textId="34257FBA" w:rsidR="000E54ED" w:rsidRPr="005310A3" w:rsidRDefault="00AD0F8B" w:rsidP="00772ECB">
            <w:pPr>
              <w:jc w:val="center"/>
              <w:rPr>
                <w:rFonts w:ascii="Times New Roman" w:hAnsi="Times New Roman"/>
              </w:rPr>
            </w:pPr>
            <w:r w:rsidRPr="005310A3">
              <w:rPr>
                <w:rFonts w:ascii="Times New Roman" w:hAnsi="Times New Roman"/>
              </w:rPr>
              <w:t>清楚</w:t>
            </w:r>
          </w:p>
        </w:tc>
        <w:tc>
          <w:tcPr>
            <w:tcW w:w="2902" w:type="dxa"/>
            <w:tcBorders>
              <w:top w:val="nil"/>
              <w:left w:val="nil"/>
              <w:bottom w:val="nil"/>
              <w:right w:val="nil"/>
            </w:tcBorders>
            <w:vAlign w:val="center"/>
          </w:tcPr>
          <w:p w14:paraId="2CA0E7F3" w14:textId="625F3710" w:rsidR="000E54ED" w:rsidRPr="005310A3" w:rsidRDefault="00AD0F8B" w:rsidP="00772ECB">
            <w:pPr>
              <w:jc w:val="center"/>
              <w:rPr>
                <w:rFonts w:ascii="Times New Roman" w:hAnsi="Times New Roman"/>
              </w:rPr>
            </w:pPr>
            <w:r w:rsidRPr="005310A3">
              <w:rPr>
                <w:rFonts w:ascii="Times New Roman" w:hAnsi="Times New Roman"/>
              </w:rPr>
              <w:t>20.0~50.0</w:t>
            </w:r>
          </w:p>
        </w:tc>
        <w:tc>
          <w:tcPr>
            <w:tcW w:w="2902" w:type="dxa"/>
            <w:tcBorders>
              <w:top w:val="nil"/>
              <w:left w:val="nil"/>
              <w:bottom w:val="nil"/>
              <w:right w:val="single" w:sz="4" w:space="0" w:color="auto"/>
            </w:tcBorders>
            <w:vAlign w:val="center"/>
          </w:tcPr>
          <w:p w14:paraId="33EF22D4" w14:textId="1B88B0EA" w:rsidR="000E54ED" w:rsidRPr="005310A3" w:rsidRDefault="00AD0F8B" w:rsidP="00772ECB">
            <w:pPr>
              <w:jc w:val="center"/>
              <w:rPr>
                <w:rFonts w:ascii="Times New Roman" w:hAnsi="Times New Roman"/>
              </w:rPr>
            </w:pPr>
            <w:r w:rsidRPr="005310A3">
              <w:rPr>
                <w:rFonts w:ascii="Times New Roman" w:hAnsi="Times New Roman"/>
              </w:rPr>
              <w:t>＞</w:t>
            </w:r>
            <w:r w:rsidRPr="005310A3">
              <w:rPr>
                <w:rFonts w:ascii="Times New Roman" w:hAnsi="Times New Roman"/>
              </w:rPr>
              <w:t>50.0</w:t>
            </w:r>
          </w:p>
        </w:tc>
      </w:tr>
      <w:tr w:rsidR="000E54ED" w:rsidRPr="005310A3" w14:paraId="498C2903" w14:textId="77777777" w:rsidTr="00772ECB">
        <w:trPr>
          <w:trHeight w:val="386"/>
          <w:jc w:val="center"/>
        </w:trPr>
        <w:tc>
          <w:tcPr>
            <w:tcW w:w="2901" w:type="dxa"/>
            <w:tcBorders>
              <w:top w:val="nil"/>
              <w:left w:val="single" w:sz="4" w:space="0" w:color="auto"/>
              <w:bottom w:val="nil"/>
              <w:right w:val="nil"/>
            </w:tcBorders>
            <w:vAlign w:val="center"/>
          </w:tcPr>
          <w:p w14:paraId="4AAFDB5C" w14:textId="167DFA51" w:rsidR="000E54ED" w:rsidRPr="005310A3" w:rsidRDefault="00AD0F8B" w:rsidP="00772ECB">
            <w:pPr>
              <w:jc w:val="center"/>
              <w:rPr>
                <w:rFonts w:ascii="Times New Roman" w:hAnsi="Times New Roman"/>
              </w:rPr>
            </w:pPr>
            <w:r w:rsidRPr="005310A3">
              <w:rPr>
                <w:rFonts w:ascii="Times New Roman" w:hAnsi="Times New Roman"/>
              </w:rPr>
              <w:t>勉强可以看清</w:t>
            </w:r>
          </w:p>
        </w:tc>
        <w:tc>
          <w:tcPr>
            <w:tcW w:w="2902" w:type="dxa"/>
            <w:tcBorders>
              <w:top w:val="nil"/>
              <w:left w:val="nil"/>
              <w:bottom w:val="nil"/>
              <w:right w:val="nil"/>
            </w:tcBorders>
            <w:vAlign w:val="center"/>
          </w:tcPr>
          <w:p w14:paraId="577F3602" w14:textId="5379E166" w:rsidR="000E54ED" w:rsidRPr="005310A3" w:rsidRDefault="00AD0F8B" w:rsidP="00772ECB">
            <w:pPr>
              <w:jc w:val="center"/>
              <w:rPr>
                <w:rFonts w:ascii="Times New Roman" w:hAnsi="Times New Roman"/>
              </w:rPr>
            </w:pPr>
            <w:r w:rsidRPr="005310A3">
              <w:rPr>
                <w:rFonts w:ascii="Times New Roman" w:hAnsi="Times New Roman"/>
              </w:rPr>
              <w:t>10.0~20.0</w:t>
            </w:r>
          </w:p>
        </w:tc>
        <w:tc>
          <w:tcPr>
            <w:tcW w:w="2902" w:type="dxa"/>
            <w:tcBorders>
              <w:top w:val="nil"/>
              <w:left w:val="nil"/>
              <w:bottom w:val="nil"/>
              <w:right w:val="single" w:sz="4" w:space="0" w:color="auto"/>
            </w:tcBorders>
            <w:vAlign w:val="center"/>
          </w:tcPr>
          <w:p w14:paraId="4647BF8C" w14:textId="09193349" w:rsidR="000E54ED" w:rsidRPr="005310A3" w:rsidRDefault="00AD0F8B" w:rsidP="00772ECB">
            <w:pPr>
              <w:jc w:val="center"/>
              <w:rPr>
                <w:rFonts w:ascii="Times New Roman" w:hAnsi="Times New Roman"/>
              </w:rPr>
            </w:pPr>
            <w:r w:rsidRPr="005310A3">
              <w:rPr>
                <w:rFonts w:ascii="Times New Roman" w:hAnsi="Times New Roman"/>
              </w:rPr>
              <w:t>20.0~50.0</w:t>
            </w:r>
          </w:p>
        </w:tc>
      </w:tr>
      <w:tr w:rsidR="000E54ED" w:rsidRPr="005310A3" w14:paraId="1AF1E884" w14:textId="77777777" w:rsidTr="00772ECB">
        <w:trPr>
          <w:trHeight w:val="400"/>
          <w:jc w:val="center"/>
        </w:trPr>
        <w:tc>
          <w:tcPr>
            <w:tcW w:w="2901" w:type="dxa"/>
            <w:tcBorders>
              <w:top w:val="nil"/>
              <w:left w:val="single" w:sz="4" w:space="0" w:color="auto"/>
              <w:bottom w:val="nil"/>
              <w:right w:val="nil"/>
            </w:tcBorders>
            <w:vAlign w:val="center"/>
          </w:tcPr>
          <w:p w14:paraId="210E390D" w14:textId="2447717D" w:rsidR="000E54ED" w:rsidRPr="005310A3" w:rsidRDefault="00AD0F8B" w:rsidP="00772ECB">
            <w:pPr>
              <w:jc w:val="center"/>
              <w:rPr>
                <w:rFonts w:ascii="Times New Roman" w:hAnsi="Times New Roman"/>
              </w:rPr>
            </w:pPr>
            <w:r w:rsidRPr="005310A3">
              <w:rPr>
                <w:rFonts w:ascii="Times New Roman" w:hAnsi="Times New Roman"/>
              </w:rPr>
              <w:t>隐约可辨</w:t>
            </w:r>
          </w:p>
        </w:tc>
        <w:tc>
          <w:tcPr>
            <w:tcW w:w="2902" w:type="dxa"/>
            <w:tcBorders>
              <w:top w:val="nil"/>
              <w:left w:val="nil"/>
              <w:bottom w:val="nil"/>
              <w:right w:val="nil"/>
            </w:tcBorders>
            <w:vAlign w:val="center"/>
          </w:tcPr>
          <w:p w14:paraId="39AF5CD9" w14:textId="31484399" w:rsidR="000E54ED" w:rsidRPr="005310A3" w:rsidRDefault="00AD0F8B" w:rsidP="00772ECB">
            <w:pPr>
              <w:jc w:val="center"/>
              <w:rPr>
                <w:rFonts w:ascii="Times New Roman" w:hAnsi="Times New Roman"/>
              </w:rPr>
            </w:pPr>
            <w:r w:rsidRPr="005310A3">
              <w:rPr>
                <w:rFonts w:ascii="Times New Roman" w:hAnsi="Times New Roman"/>
              </w:rPr>
              <w:t>4.0~10.0</w:t>
            </w:r>
          </w:p>
        </w:tc>
        <w:tc>
          <w:tcPr>
            <w:tcW w:w="2902" w:type="dxa"/>
            <w:tcBorders>
              <w:top w:val="nil"/>
              <w:left w:val="nil"/>
              <w:bottom w:val="nil"/>
              <w:right w:val="single" w:sz="4" w:space="0" w:color="auto"/>
            </w:tcBorders>
            <w:vAlign w:val="center"/>
          </w:tcPr>
          <w:p w14:paraId="1789C25B" w14:textId="2AE2F2CE" w:rsidR="000E54ED" w:rsidRPr="005310A3" w:rsidRDefault="00AD0F8B" w:rsidP="00772ECB">
            <w:pPr>
              <w:jc w:val="center"/>
              <w:rPr>
                <w:rFonts w:ascii="Times New Roman" w:hAnsi="Times New Roman"/>
              </w:rPr>
            </w:pPr>
            <w:r w:rsidRPr="005310A3">
              <w:rPr>
                <w:rFonts w:ascii="Times New Roman" w:hAnsi="Times New Roman"/>
              </w:rPr>
              <w:t>10.0~20.0</w:t>
            </w:r>
          </w:p>
        </w:tc>
      </w:tr>
      <w:tr w:rsidR="000E54ED" w:rsidRPr="005310A3" w14:paraId="6153E39F" w14:textId="77777777" w:rsidTr="00772ECB">
        <w:trPr>
          <w:trHeight w:val="386"/>
          <w:jc w:val="center"/>
        </w:trPr>
        <w:tc>
          <w:tcPr>
            <w:tcW w:w="2901" w:type="dxa"/>
            <w:tcBorders>
              <w:top w:val="nil"/>
              <w:left w:val="single" w:sz="4" w:space="0" w:color="auto"/>
              <w:bottom w:val="single" w:sz="4" w:space="0" w:color="auto"/>
              <w:right w:val="nil"/>
            </w:tcBorders>
            <w:vAlign w:val="center"/>
          </w:tcPr>
          <w:p w14:paraId="4D71C00E" w14:textId="0B2394F5" w:rsidR="000E54ED" w:rsidRPr="005310A3" w:rsidRDefault="00AD0F8B" w:rsidP="00772ECB">
            <w:pPr>
              <w:jc w:val="center"/>
              <w:rPr>
                <w:rFonts w:ascii="Times New Roman" w:hAnsi="Times New Roman"/>
              </w:rPr>
            </w:pPr>
            <w:r w:rsidRPr="005310A3">
              <w:rPr>
                <w:rFonts w:ascii="Times New Roman" w:hAnsi="Times New Roman"/>
              </w:rPr>
              <w:t>完全看不清</w:t>
            </w:r>
          </w:p>
        </w:tc>
        <w:tc>
          <w:tcPr>
            <w:tcW w:w="2902" w:type="dxa"/>
            <w:tcBorders>
              <w:top w:val="nil"/>
              <w:left w:val="nil"/>
              <w:bottom w:val="single" w:sz="4" w:space="0" w:color="auto"/>
              <w:right w:val="nil"/>
            </w:tcBorders>
            <w:vAlign w:val="center"/>
          </w:tcPr>
          <w:p w14:paraId="1FE1CA74" w14:textId="4CBD9DD0" w:rsidR="000E54ED" w:rsidRPr="005310A3" w:rsidRDefault="00AD0F8B" w:rsidP="00772ECB">
            <w:pPr>
              <w:jc w:val="center"/>
              <w:rPr>
                <w:rFonts w:ascii="Times New Roman" w:hAnsi="Times New Roman"/>
              </w:rPr>
            </w:pPr>
            <w:r w:rsidRPr="005310A3">
              <w:rPr>
                <w:rFonts w:ascii="Times New Roman" w:hAnsi="Times New Roman"/>
              </w:rPr>
              <w:t>＜</w:t>
            </w:r>
            <w:r w:rsidRPr="005310A3">
              <w:rPr>
                <w:rFonts w:ascii="Times New Roman" w:hAnsi="Times New Roman"/>
              </w:rPr>
              <w:t>4.0</w:t>
            </w:r>
          </w:p>
        </w:tc>
        <w:tc>
          <w:tcPr>
            <w:tcW w:w="2902" w:type="dxa"/>
            <w:tcBorders>
              <w:top w:val="nil"/>
              <w:left w:val="nil"/>
              <w:bottom w:val="single" w:sz="4" w:space="0" w:color="auto"/>
              <w:right w:val="single" w:sz="4" w:space="0" w:color="auto"/>
            </w:tcBorders>
            <w:vAlign w:val="center"/>
          </w:tcPr>
          <w:p w14:paraId="3420972A" w14:textId="38280BF5" w:rsidR="000E54ED" w:rsidRPr="005310A3" w:rsidRDefault="00AD0F8B" w:rsidP="00772ECB">
            <w:pPr>
              <w:jc w:val="center"/>
              <w:rPr>
                <w:rFonts w:ascii="Times New Roman" w:hAnsi="Times New Roman"/>
              </w:rPr>
            </w:pPr>
            <w:r w:rsidRPr="005310A3">
              <w:rPr>
                <w:rFonts w:ascii="Times New Roman" w:hAnsi="Times New Roman"/>
              </w:rPr>
              <w:t>＜</w:t>
            </w:r>
            <w:r w:rsidRPr="005310A3">
              <w:rPr>
                <w:rFonts w:ascii="Times New Roman" w:hAnsi="Times New Roman"/>
              </w:rPr>
              <w:t>10.0</w:t>
            </w:r>
          </w:p>
        </w:tc>
      </w:tr>
    </w:tbl>
    <w:p w14:paraId="7B8FE6E6" w14:textId="77777777" w:rsidR="000E54ED" w:rsidRPr="005310A3" w:rsidRDefault="000E54ED" w:rsidP="00772ECB">
      <w:pPr>
        <w:ind w:firstLineChars="200" w:firstLine="420"/>
        <w:rPr>
          <w:rFonts w:ascii="Times New Roman" w:hAnsi="Times New Roman"/>
        </w:rPr>
      </w:pPr>
    </w:p>
    <w:p w14:paraId="43815436" w14:textId="77777777" w:rsidR="008E16A0" w:rsidRPr="005310A3" w:rsidRDefault="008E16A0" w:rsidP="00772ECB">
      <w:pPr>
        <w:rPr>
          <w:rFonts w:ascii="Times New Roman" w:hAnsi="Times New Roman"/>
        </w:rPr>
      </w:pPr>
    </w:p>
    <w:p w14:paraId="0A893B1C" w14:textId="1B5EBC15" w:rsidR="00BF60E5" w:rsidRPr="005310A3" w:rsidRDefault="00BF60E5" w:rsidP="00BF60E5">
      <w:pPr>
        <w:pStyle w:val="20"/>
        <w:rPr>
          <w:shd w:val="clear" w:color="auto" w:fill="FFFFFF"/>
        </w:rPr>
      </w:pPr>
      <w:bookmarkStart w:id="66" w:name="_Toc114065051"/>
      <w:bookmarkStart w:id="67" w:name="_Toc114144436"/>
      <w:bookmarkStart w:id="68" w:name="_Toc114144515"/>
      <w:bookmarkStart w:id="69" w:name="_Toc114144594"/>
      <w:bookmarkStart w:id="70" w:name="_Toc114065052"/>
      <w:bookmarkStart w:id="71" w:name="_Toc114144437"/>
      <w:bookmarkStart w:id="72" w:name="_Toc114144516"/>
      <w:bookmarkStart w:id="73" w:name="_Toc114144595"/>
      <w:bookmarkStart w:id="74" w:name="_Toc114065053"/>
      <w:bookmarkStart w:id="75" w:name="_Toc114144438"/>
      <w:bookmarkStart w:id="76" w:name="_Toc114144517"/>
      <w:bookmarkStart w:id="77" w:name="_Toc114144596"/>
      <w:bookmarkStart w:id="78" w:name="_Toc114065054"/>
      <w:bookmarkStart w:id="79" w:name="_Toc114144439"/>
      <w:bookmarkStart w:id="80" w:name="_Toc114144518"/>
      <w:bookmarkStart w:id="81" w:name="_Toc114144597"/>
      <w:bookmarkStart w:id="82" w:name="_Toc114065055"/>
      <w:bookmarkStart w:id="83" w:name="_Toc114144440"/>
      <w:bookmarkStart w:id="84" w:name="_Toc114144519"/>
      <w:bookmarkStart w:id="85" w:name="_Toc114144598"/>
      <w:bookmarkStart w:id="86" w:name="_Toc114065056"/>
      <w:bookmarkStart w:id="87" w:name="_Toc114144441"/>
      <w:bookmarkStart w:id="88" w:name="_Toc114144520"/>
      <w:bookmarkStart w:id="89" w:name="_Toc114144599"/>
      <w:bookmarkStart w:id="90" w:name="_Toc90408249"/>
      <w:bookmarkStart w:id="91" w:name="_Toc90411451"/>
      <w:bookmarkStart w:id="92" w:name="_Toc90411518"/>
      <w:bookmarkStart w:id="93" w:name="_Toc90411585"/>
      <w:bookmarkStart w:id="94" w:name="_Toc114065057"/>
      <w:bookmarkStart w:id="95" w:name="_Toc114144442"/>
      <w:bookmarkStart w:id="96" w:name="_Toc114144521"/>
      <w:bookmarkStart w:id="97" w:name="_Toc114144600"/>
      <w:bookmarkStart w:id="98" w:name="_Toc114144443"/>
      <w:bookmarkStart w:id="99" w:name="_Toc114144522"/>
      <w:bookmarkStart w:id="100" w:name="_Toc114144601"/>
      <w:bookmarkStart w:id="101" w:name="_Toc1146466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5310A3">
        <w:rPr>
          <w:shd w:val="clear" w:color="auto" w:fill="FFFFFF"/>
        </w:rPr>
        <w:t>民用无人机系统</w:t>
      </w:r>
      <w:r w:rsidRPr="005310A3">
        <w:rPr>
          <w:shd w:val="clear" w:color="auto" w:fill="FFFFFF"/>
        </w:rPr>
        <w:t xml:space="preserve"> civil Unmanned Aircraft System (UAS)</w:t>
      </w:r>
      <w:bookmarkEnd w:id="101"/>
    </w:p>
    <w:p w14:paraId="4DAD69B4" w14:textId="77777777" w:rsidR="00BF60E5" w:rsidRPr="005310A3" w:rsidRDefault="00BF60E5" w:rsidP="00772ECB">
      <w:pPr>
        <w:spacing w:line="240" w:lineRule="auto"/>
        <w:ind w:firstLineChars="200" w:firstLine="420"/>
        <w:rPr>
          <w:rFonts w:ascii="Times New Roman" w:hAnsi="Times New Roman"/>
        </w:rPr>
      </w:pPr>
      <w:r w:rsidRPr="005310A3">
        <w:rPr>
          <w:rFonts w:ascii="Times New Roman" w:hAnsi="Times New Roman"/>
        </w:rPr>
        <w:t>从事民用领域分型活动的无机载驾驶员操纵的航空器、控制站、数据链、任务载荷、保障与维护等组成的系统</w:t>
      </w:r>
    </w:p>
    <w:p w14:paraId="2ED7FE42" w14:textId="77777777" w:rsidR="00BF60E5" w:rsidRPr="005310A3" w:rsidRDefault="00BF60E5" w:rsidP="00BF60E5">
      <w:pPr>
        <w:pStyle w:val="20"/>
      </w:pPr>
      <w:bookmarkStart w:id="102" w:name="_Toc114646635"/>
      <w:r w:rsidRPr="005310A3">
        <w:t>幼鲸</w:t>
      </w:r>
      <w:r w:rsidRPr="005310A3">
        <w:t xml:space="preserve"> whale calf</w:t>
      </w:r>
      <w:bookmarkEnd w:id="102"/>
    </w:p>
    <w:p w14:paraId="2F41EA1E" w14:textId="77777777" w:rsidR="00BF60E5" w:rsidRPr="005310A3" w:rsidRDefault="00BF60E5" w:rsidP="00BF60E5">
      <w:pPr>
        <w:spacing w:line="240" w:lineRule="auto"/>
        <w:ind w:firstLineChars="200" w:firstLine="420"/>
        <w:rPr>
          <w:rFonts w:ascii="Times New Roman" w:hAnsi="Times New Roman"/>
          <w:shd w:val="clear" w:color="auto" w:fill="FFFFFF"/>
        </w:rPr>
      </w:pPr>
      <w:r w:rsidRPr="005310A3">
        <w:rPr>
          <w:rFonts w:ascii="Times New Roman" w:hAnsi="Times New Roman"/>
          <w:shd w:val="clear" w:color="auto" w:fill="FFFFFF"/>
        </w:rPr>
        <w:t>是指过去一年出生的鲸类。</w:t>
      </w:r>
    </w:p>
    <w:p w14:paraId="1DAE465D" w14:textId="1A74EBCE" w:rsidR="008E16A0" w:rsidRPr="005310A3" w:rsidRDefault="008E16A0" w:rsidP="008E16A0">
      <w:pPr>
        <w:pStyle w:val="20"/>
        <w:rPr>
          <w:shd w:val="clear" w:color="auto" w:fill="FFFFFF"/>
        </w:rPr>
      </w:pPr>
      <w:bookmarkStart w:id="103" w:name="_Toc114646636"/>
      <w:r w:rsidRPr="005310A3">
        <w:rPr>
          <w:shd w:val="clear" w:color="auto" w:fill="FFFFFF"/>
        </w:rPr>
        <w:t>迁徙</w:t>
      </w:r>
      <w:r w:rsidR="006F48C3" w:rsidRPr="005310A3">
        <w:rPr>
          <w:shd w:val="clear" w:color="auto" w:fill="FFFFFF"/>
        </w:rPr>
        <w:t xml:space="preserve"> migration</w:t>
      </w:r>
      <w:bookmarkEnd w:id="103"/>
    </w:p>
    <w:p w14:paraId="78A9E416" w14:textId="013C9467" w:rsidR="00781D6B" w:rsidRPr="005310A3" w:rsidRDefault="00781D6B" w:rsidP="00772ECB">
      <w:pPr>
        <w:spacing w:line="240" w:lineRule="auto"/>
        <w:ind w:firstLineChars="200" w:firstLine="420"/>
        <w:rPr>
          <w:rFonts w:ascii="Times New Roman" w:hAnsi="Times New Roman"/>
        </w:rPr>
      </w:pPr>
      <w:r w:rsidRPr="005310A3">
        <w:rPr>
          <w:rFonts w:ascii="Times New Roman" w:hAnsi="Times New Roman"/>
        </w:rPr>
        <w:t>近岸</w:t>
      </w:r>
      <w:proofErr w:type="gramStart"/>
      <w:r w:rsidRPr="005310A3">
        <w:rPr>
          <w:rFonts w:ascii="Times New Roman" w:hAnsi="Times New Roman"/>
        </w:rPr>
        <w:t>型布氏鲸</w:t>
      </w:r>
      <w:r w:rsidR="001951B6" w:rsidRPr="005310A3">
        <w:rPr>
          <w:rFonts w:ascii="Times New Roman" w:hAnsi="Times New Roman"/>
        </w:rPr>
        <w:t>具</w:t>
      </w:r>
      <w:r w:rsidRPr="005310A3">
        <w:rPr>
          <w:rFonts w:ascii="Times New Roman" w:hAnsi="Times New Roman"/>
        </w:rPr>
        <w:t>有</w:t>
      </w:r>
      <w:proofErr w:type="gramEnd"/>
      <w:r w:rsidRPr="005310A3">
        <w:rPr>
          <w:rFonts w:ascii="Times New Roman" w:hAnsi="Times New Roman"/>
        </w:rPr>
        <w:t>喜温习性，</w:t>
      </w:r>
      <w:r w:rsidR="003030D4" w:rsidRPr="005310A3">
        <w:rPr>
          <w:rFonts w:ascii="Times New Roman" w:hAnsi="Times New Roman"/>
        </w:rPr>
        <w:t>有</w:t>
      </w:r>
      <w:r w:rsidRPr="005310A3">
        <w:rPr>
          <w:rFonts w:ascii="Times New Roman" w:hAnsi="Times New Roman"/>
        </w:rPr>
        <w:t>往返于温带水域和热带水域</w:t>
      </w:r>
      <w:r w:rsidR="003030D4" w:rsidRPr="005310A3">
        <w:rPr>
          <w:rFonts w:ascii="Times New Roman" w:hAnsi="Times New Roman"/>
        </w:rPr>
        <w:t>的</w:t>
      </w:r>
      <w:r w:rsidRPr="005310A3">
        <w:rPr>
          <w:rFonts w:ascii="Times New Roman" w:hAnsi="Times New Roman"/>
        </w:rPr>
        <w:t>短距离迁移</w:t>
      </w:r>
      <w:r w:rsidR="003030D4" w:rsidRPr="005310A3">
        <w:rPr>
          <w:rFonts w:ascii="Times New Roman" w:hAnsi="Times New Roman"/>
        </w:rPr>
        <w:t>行为</w:t>
      </w:r>
      <w:r w:rsidRPr="005310A3">
        <w:rPr>
          <w:rFonts w:ascii="Times New Roman" w:hAnsi="Times New Roman"/>
        </w:rPr>
        <w:t>，干季（冬、春季）向赤道迁移，湿季（夏、秋季）则向较高纬度地区迁移。</w:t>
      </w:r>
    </w:p>
    <w:p w14:paraId="29B7F975" w14:textId="0305A880" w:rsidR="008E16A0" w:rsidRPr="005310A3" w:rsidRDefault="008E16A0" w:rsidP="008E16A0">
      <w:pPr>
        <w:pStyle w:val="20"/>
      </w:pPr>
      <w:bookmarkStart w:id="104" w:name="_Toc114646637"/>
      <w:r w:rsidRPr="005310A3">
        <w:t>捕食</w:t>
      </w:r>
      <w:r w:rsidR="00DF371A" w:rsidRPr="005310A3">
        <w:t xml:space="preserve"> feeding</w:t>
      </w:r>
      <w:bookmarkEnd w:id="104"/>
    </w:p>
    <w:p w14:paraId="2F6A02B8" w14:textId="281770B1" w:rsidR="006459C2" w:rsidRPr="005310A3" w:rsidRDefault="006459C2" w:rsidP="00772ECB">
      <w:pPr>
        <w:spacing w:line="240" w:lineRule="auto"/>
        <w:ind w:firstLineChars="200" w:firstLine="420"/>
        <w:rPr>
          <w:rFonts w:ascii="Times New Roman" w:hAnsi="Times New Roman"/>
        </w:rPr>
      </w:pPr>
      <w:r w:rsidRPr="005310A3">
        <w:rPr>
          <w:rFonts w:ascii="Times New Roman" w:hAnsi="Times New Roman"/>
        </w:rPr>
        <w:t>布</w:t>
      </w:r>
      <w:proofErr w:type="gramStart"/>
      <w:r w:rsidRPr="005310A3">
        <w:rPr>
          <w:rFonts w:ascii="Times New Roman" w:hAnsi="Times New Roman"/>
        </w:rPr>
        <w:t>氏鲸通过</w:t>
      </w:r>
      <w:proofErr w:type="gramEnd"/>
      <w:r w:rsidRPr="005310A3">
        <w:rPr>
          <w:rFonts w:ascii="Times New Roman" w:hAnsi="Times New Roman"/>
        </w:rPr>
        <w:t>冲刺</w:t>
      </w:r>
      <w:r w:rsidR="00DF371A" w:rsidRPr="005310A3">
        <w:rPr>
          <w:rFonts w:ascii="Times New Roman" w:hAnsi="Times New Roman"/>
        </w:rPr>
        <w:t>（包括斜冲捕食、右向横冲捕食、左向横冲捕食、竖直捕食等）</w:t>
      </w:r>
      <w:r w:rsidRPr="005310A3">
        <w:rPr>
          <w:rFonts w:ascii="Times New Roman" w:hAnsi="Times New Roman"/>
        </w:rPr>
        <w:t>和非冲刺</w:t>
      </w:r>
      <w:r w:rsidR="00E3580A" w:rsidRPr="005310A3">
        <w:rPr>
          <w:rFonts w:ascii="Times New Roman" w:hAnsi="Times New Roman"/>
        </w:rPr>
        <w:t>（踏水捕食、自旋转捕食等）</w:t>
      </w:r>
      <w:r w:rsidR="00AE5D26" w:rsidRPr="005310A3">
        <w:rPr>
          <w:rFonts w:ascii="Times New Roman" w:hAnsi="Times New Roman"/>
        </w:rPr>
        <w:t>方式</w:t>
      </w:r>
      <w:r w:rsidRPr="005310A3">
        <w:rPr>
          <w:rFonts w:ascii="Times New Roman" w:hAnsi="Times New Roman"/>
        </w:rPr>
        <w:t>进行的摄取食物的行为</w:t>
      </w:r>
      <w:r w:rsidR="00AE5D26" w:rsidRPr="005310A3">
        <w:rPr>
          <w:rFonts w:ascii="Times New Roman" w:hAnsi="Times New Roman"/>
        </w:rPr>
        <w:t>过程</w:t>
      </w:r>
      <w:r w:rsidRPr="005310A3">
        <w:rPr>
          <w:rFonts w:ascii="Times New Roman" w:hAnsi="Times New Roman"/>
        </w:rPr>
        <w:t>。</w:t>
      </w:r>
    </w:p>
    <w:p w14:paraId="2AA5EAF2" w14:textId="1B100179" w:rsidR="008E16A0" w:rsidRPr="005310A3" w:rsidRDefault="008E16A0" w:rsidP="008E16A0">
      <w:pPr>
        <w:pStyle w:val="20"/>
      </w:pPr>
      <w:bookmarkStart w:id="105" w:name="_Toc114646638"/>
      <w:r w:rsidRPr="005310A3">
        <w:t>休息</w:t>
      </w:r>
      <w:r w:rsidR="00DF371A" w:rsidRPr="005310A3">
        <w:t xml:space="preserve"> resting</w:t>
      </w:r>
      <w:bookmarkEnd w:id="105"/>
    </w:p>
    <w:p w14:paraId="4F830DCB" w14:textId="7D96FA83" w:rsidR="00E22AB5" w:rsidRDefault="00F41F0E" w:rsidP="000F0DAB">
      <w:pPr>
        <w:spacing w:line="240" w:lineRule="auto"/>
        <w:ind w:firstLineChars="200" w:firstLine="420"/>
        <w:rPr>
          <w:rFonts w:ascii="Times New Roman" w:hAnsi="Times New Roman"/>
        </w:rPr>
      </w:pPr>
      <w:r w:rsidRPr="005310A3">
        <w:rPr>
          <w:rFonts w:ascii="Times New Roman" w:hAnsi="Times New Roman"/>
        </w:rPr>
        <w:t>布</w:t>
      </w:r>
      <w:proofErr w:type="gramStart"/>
      <w:r w:rsidRPr="005310A3">
        <w:rPr>
          <w:rFonts w:ascii="Times New Roman" w:hAnsi="Times New Roman"/>
        </w:rPr>
        <w:t>氏鲸</w:t>
      </w:r>
      <w:r w:rsidR="00E22AB5">
        <w:rPr>
          <w:rFonts w:ascii="Times New Roman" w:hAnsi="Times New Roman" w:hint="eastAsia"/>
        </w:rPr>
        <w:t>长</w:t>
      </w:r>
      <w:proofErr w:type="gramEnd"/>
      <w:r w:rsidR="00E22AB5">
        <w:rPr>
          <w:rFonts w:ascii="Times New Roman" w:hAnsi="Times New Roman" w:hint="eastAsia"/>
        </w:rPr>
        <w:t>时间在水面静止或缓慢移动，呼吸较为缓和。</w:t>
      </w:r>
    </w:p>
    <w:p w14:paraId="2DC0D5F7" w14:textId="315BE108" w:rsidR="0044715D" w:rsidRPr="005310A3" w:rsidRDefault="0044715D">
      <w:pPr>
        <w:pStyle w:val="1"/>
        <w:rPr>
          <w:rFonts w:ascii="Times New Roman" w:hAnsi="Times New Roman"/>
        </w:rPr>
      </w:pPr>
      <w:bookmarkStart w:id="106" w:name="_Toc114065062"/>
      <w:bookmarkStart w:id="107" w:name="_Toc114144449"/>
      <w:bookmarkStart w:id="108" w:name="_Toc114144528"/>
      <w:bookmarkStart w:id="109" w:name="_Toc114144607"/>
      <w:bookmarkStart w:id="110" w:name="_Toc114065063"/>
      <w:bookmarkStart w:id="111" w:name="_Toc114144450"/>
      <w:bookmarkStart w:id="112" w:name="_Toc114144529"/>
      <w:bookmarkStart w:id="113" w:name="_Toc114144608"/>
      <w:bookmarkStart w:id="114" w:name="_Toc114065064"/>
      <w:bookmarkStart w:id="115" w:name="_Toc114144451"/>
      <w:bookmarkStart w:id="116" w:name="_Toc114144530"/>
      <w:bookmarkStart w:id="117" w:name="_Toc114144609"/>
      <w:bookmarkStart w:id="118" w:name="_Toc114065065"/>
      <w:bookmarkStart w:id="119" w:name="_Toc114144452"/>
      <w:bookmarkStart w:id="120" w:name="_Toc114144531"/>
      <w:bookmarkStart w:id="121" w:name="_Toc114144610"/>
      <w:bookmarkStart w:id="122" w:name="_Toc114065066"/>
      <w:bookmarkStart w:id="123" w:name="_Toc114144453"/>
      <w:bookmarkStart w:id="124" w:name="_Toc114144532"/>
      <w:bookmarkStart w:id="125" w:name="_Toc114144611"/>
      <w:bookmarkStart w:id="126" w:name="_Toc114065067"/>
      <w:bookmarkStart w:id="127" w:name="_Toc114144454"/>
      <w:bookmarkStart w:id="128" w:name="_Toc114144533"/>
      <w:bookmarkStart w:id="129" w:name="_Toc114144612"/>
      <w:bookmarkStart w:id="130" w:name="_Toc90408252"/>
      <w:bookmarkStart w:id="131" w:name="_Toc90411454"/>
      <w:bookmarkStart w:id="132" w:name="_Toc90411521"/>
      <w:bookmarkStart w:id="133" w:name="_Toc90411588"/>
      <w:bookmarkStart w:id="134" w:name="_Toc90415038"/>
      <w:bookmarkStart w:id="135" w:name="_Toc90415108"/>
      <w:bookmarkStart w:id="136" w:name="_Toc90415813"/>
      <w:bookmarkStart w:id="137" w:name="_Toc90408253"/>
      <w:bookmarkStart w:id="138" w:name="_Toc90411455"/>
      <w:bookmarkStart w:id="139" w:name="_Toc90411522"/>
      <w:bookmarkStart w:id="140" w:name="_Toc90411589"/>
      <w:bookmarkStart w:id="141" w:name="_Toc90415039"/>
      <w:bookmarkStart w:id="142" w:name="_Toc90415109"/>
      <w:bookmarkStart w:id="143" w:name="_Toc90415814"/>
      <w:bookmarkStart w:id="144" w:name="_Toc90415040"/>
      <w:bookmarkStart w:id="145" w:name="_Toc90415110"/>
      <w:bookmarkStart w:id="146" w:name="_Toc90415815"/>
      <w:bookmarkStart w:id="147" w:name="_Toc90415041"/>
      <w:bookmarkStart w:id="148" w:name="_Toc90415111"/>
      <w:bookmarkStart w:id="149" w:name="_Toc90415816"/>
      <w:bookmarkStart w:id="150" w:name="_Toc83634516"/>
      <w:bookmarkStart w:id="151" w:name="_Toc83634518"/>
      <w:bookmarkStart w:id="152" w:name="_Toc83649700"/>
      <w:bookmarkStart w:id="153" w:name="_Toc83626234"/>
      <w:bookmarkStart w:id="154" w:name="_Toc83634519"/>
      <w:bookmarkStart w:id="155" w:name="_Toc83626236"/>
      <w:bookmarkStart w:id="156" w:name="_Toc83634520"/>
      <w:bookmarkStart w:id="157" w:name="_Toc83649698"/>
      <w:bookmarkStart w:id="158" w:name="_Toc83649699"/>
      <w:bookmarkStart w:id="159" w:name="_Toc83719237"/>
      <w:bookmarkStart w:id="160" w:name="_Toc83649702"/>
      <w:bookmarkStart w:id="161" w:name="_Toc83634521"/>
      <w:bookmarkStart w:id="162" w:name="_Toc83649701"/>
      <w:bookmarkStart w:id="163" w:name="_Toc83649703"/>
      <w:bookmarkStart w:id="164" w:name="_Toc83626238"/>
      <w:bookmarkStart w:id="165" w:name="_Toc83719235"/>
      <w:bookmarkStart w:id="166" w:name="_Toc83634517"/>
      <w:bookmarkStart w:id="167" w:name="_Toc83719238"/>
      <w:bookmarkStart w:id="168" w:name="_Toc83626237"/>
      <w:bookmarkStart w:id="169" w:name="_Toc83719239"/>
      <w:bookmarkStart w:id="170" w:name="_Toc83626233"/>
      <w:bookmarkStart w:id="171" w:name="_Toc83719236"/>
      <w:bookmarkStart w:id="172" w:name="_Toc83649704"/>
      <w:bookmarkStart w:id="173" w:name="_Toc83719240"/>
      <w:bookmarkStart w:id="174" w:name="_Toc83634522"/>
      <w:bookmarkStart w:id="175" w:name="_Toc83719234"/>
      <w:bookmarkStart w:id="176" w:name="_Toc83626232"/>
      <w:bookmarkStart w:id="177" w:name="_Toc83626235"/>
      <w:bookmarkStart w:id="178" w:name="_Toc90408255"/>
      <w:bookmarkStart w:id="179" w:name="_Toc90411457"/>
      <w:bookmarkStart w:id="180" w:name="_Toc90411524"/>
      <w:bookmarkStart w:id="181" w:name="_Toc90411591"/>
      <w:bookmarkStart w:id="182" w:name="_Toc90415042"/>
      <w:bookmarkStart w:id="183" w:name="_Toc90415112"/>
      <w:bookmarkStart w:id="184" w:name="_Toc90415817"/>
      <w:bookmarkStart w:id="185" w:name="_Toc90408256"/>
      <w:bookmarkStart w:id="186" w:name="_Toc90411458"/>
      <w:bookmarkStart w:id="187" w:name="_Toc90411525"/>
      <w:bookmarkStart w:id="188" w:name="_Toc90411592"/>
      <w:bookmarkStart w:id="189" w:name="_Toc90415043"/>
      <w:bookmarkStart w:id="190" w:name="_Toc90415113"/>
      <w:bookmarkStart w:id="191" w:name="_Toc90415818"/>
      <w:bookmarkStart w:id="192" w:name="_Toc90408257"/>
      <w:bookmarkStart w:id="193" w:name="_Toc90411459"/>
      <w:bookmarkStart w:id="194" w:name="_Toc90411526"/>
      <w:bookmarkStart w:id="195" w:name="_Toc90411593"/>
      <w:bookmarkStart w:id="196" w:name="_Toc90415044"/>
      <w:bookmarkStart w:id="197" w:name="_Toc90415114"/>
      <w:bookmarkStart w:id="198" w:name="_Toc90415819"/>
      <w:bookmarkStart w:id="199" w:name="_Toc83649707"/>
      <w:bookmarkStart w:id="200" w:name="_Toc83719243"/>
      <w:bookmarkStart w:id="201" w:name="_Toc90408258"/>
      <w:bookmarkStart w:id="202" w:name="_Toc90411460"/>
      <w:bookmarkStart w:id="203" w:name="_Toc90411527"/>
      <w:bookmarkStart w:id="204" w:name="_Toc90411594"/>
      <w:bookmarkStart w:id="205" w:name="_Toc90415045"/>
      <w:bookmarkStart w:id="206" w:name="_Toc90415115"/>
      <w:bookmarkStart w:id="207" w:name="_Toc90415820"/>
      <w:bookmarkStart w:id="208" w:name="_Toc90408259"/>
      <w:bookmarkStart w:id="209" w:name="_Toc90411461"/>
      <w:bookmarkStart w:id="210" w:name="_Toc90411528"/>
      <w:bookmarkStart w:id="211" w:name="_Toc90411595"/>
      <w:bookmarkStart w:id="212" w:name="_Toc90415046"/>
      <w:bookmarkStart w:id="213" w:name="_Toc90415116"/>
      <w:bookmarkStart w:id="214" w:name="_Toc90415821"/>
      <w:bookmarkStart w:id="215" w:name="_Toc114646639"/>
      <w:bookmarkStart w:id="216" w:name="_Toc180925919"/>
      <w:bookmarkStart w:id="217" w:name="_Toc18092602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5310A3">
        <w:rPr>
          <w:rFonts w:ascii="Times New Roman" w:hAnsi="Times New Roman"/>
        </w:rPr>
        <w:t>观鲸分类</w:t>
      </w:r>
      <w:bookmarkEnd w:id="215"/>
    </w:p>
    <w:p w14:paraId="17301CFB" w14:textId="2ADF5090" w:rsidR="00A15703" w:rsidRPr="005310A3" w:rsidRDefault="00A15703" w:rsidP="00772ECB">
      <w:pPr>
        <w:pStyle w:val="20"/>
      </w:pPr>
      <w:bookmarkStart w:id="218" w:name="_Toc114646640"/>
      <w:r w:rsidRPr="005310A3">
        <w:t>总则</w:t>
      </w:r>
      <w:bookmarkEnd w:id="218"/>
    </w:p>
    <w:p w14:paraId="3DA493F1" w14:textId="324F4ACA" w:rsidR="00A15703" w:rsidRPr="005310A3" w:rsidRDefault="00A15703" w:rsidP="00772ECB">
      <w:pPr>
        <w:spacing w:line="240" w:lineRule="auto"/>
        <w:ind w:firstLineChars="200" w:firstLine="420"/>
        <w:rPr>
          <w:rFonts w:ascii="Times New Roman" w:hAnsi="Times New Roman"/>
        </w:rPr>
      </w:pPr>
      <w:r w:rsidRPr="005310A3">
        <w:rPr>
          <w:rFonts w:ascii="Times New Roman" w:hAnsi="Times New Roman"/>
        </w:rPr>
        <w:t>通过对开展观鲸（布氏鲸）活动的群体和目的的不同，对观鲸活动的类别进行划分，分为旅游观鲸和科研观鲸。</w:t>
      </w:r>
    </w:p>
    <w:p w14:paraId="2CD4C972" w14:textId="6219D7A2" w:rsidR="0044715D" w:rsidRPr="005310A3" w:rsidRDefault="00A15703" w:rsidP="00772ECB">
      <w:pPr>
        <w:pStyle w:val="20"/>
        <w:numPr>
          <w:ilvl w:val="0"/>
          <w:numId w:val="0"/>
        </w:numPr>
        <w:ind w:left="397" w:hanging="397"/>
      </w:pPr>
      <w:bookmarkStart w:id="219" w:name="_Toc114646641"/>
      <w:r w:rsidRPr="005310A3">
        <w:t>4.2</w:t>
      </w:r>
      <w:r w:rsidR="009F2940" w:rsidRPr="005310A3">
        <w:t xml:space="preserve"> </w:t>
      </w:r>
      <w:r w:rsidR="0044715D" w:rsidRPr="005310A3">
        <w:t>旅游观鲸</w:t>
      </w:r>
      <w:bookmarkEnd w:id="219"/>
    </w:p>
    <w:p w14:paraId="63CAE9A1" w14:textId="7BC069E2" w:rsidR="0044715D" w:rsidRPr="005310A3" w:rsidRDefault="0044715D" w:rsidP="00772ECB">
      <w:pPr>
        <w:spacing w:line="240" w:lineRule="auto"/>
        <w:ind w:firstLineChars="200" w:firstLine="420"/>
        <w:rPr>
          <w:rFonts w:ascii="Times New Roman" w:hAnsi="Times New Roman"/>
        </w:rPr>
      </w:pPr>
      <w:r w:rsidRPr="005310A3">
        <w:rPr>
          <w:rFonts w:ascii="Times New Roman" w:hAnsi="Times New Roman"/>
        </w:rPr>
        <w:t>任何组织或个人以旅游为目的进行的观鲸活动。</w:t>
      </w:r>
    </w:p>
    <w:p w14:paraId="1AB58F18" w14:textId="26DE7E0F" w:rsidR="0044715D" w:rsidRPr="005310A3" w:rsidRDefault="0044715D" w:rsidP="0044715D">
      <w:pPr>
        <w:pStyle w:val="20"/>
        <w:numPr>
          <w:ilvl w:val="0"/>
          <w:numId w:val="0"/>
        </w:numPr>
      </w:pPr>
      <w:bookmarkStart w:id="220" w:name="_Toc114646642"/>
      <w:r w:rsidRPr="005310A3">
        <w:t>4.</w:t>
      </w:r>
      <w:r w:rsidR="00A15703" w:rsidRPr="005310A3">
        <w:t>3</w:t>
      </w:r>
      <w:r w:rsidRPr="005310A3">
        <w:t xml:space="preserve"> </w:t>
      </w:r>
      <w:r w:rsidRPr="005310A3">
        <w:t>科研观鲸</w:t>
      </w:r>
      <w:bookmarkEnd w:id="220"/>
    </w:p>
    <w:p w14:paraId="677A495E" w14:textId="736AE977" w:rsidR="0044715D" w:rsidRPr="005310A3" w:rsidRDefault="0044715D" w:rsidP="00772ECB">
      <w:pPr>
        <w:spacing w:line="240" w:lineRule="auto"/>
        <w:ind w:firstLineChars="200" w:firstLine="420"/>
        <w:rPr>
          <w:rFonts w:ascii="Times New Roman" w:hAnsi="Times New Roman"/>
        </w:rPr>
      </w:pPr>
      <w:r w:rsidRPr="005310A3">
        <w:rPr>
          <w:rFonts w:ascii="Times New Roman" w:hAnsi="Times New Roman"/>
        </w:rPr>
        <w:t>从事</w:t>
      </w:r>
      <w:r w:rsidR="00413AF7" w:rsidRPr="005310A3">
        <w:rPr>
          <w:rFonts w:ascii="Times New Roman" w:hAnsi="Times New Roman"/>
        </w:rPr>
        <w:t>科学研究</w:t>
      </w:r>
      <w:r w:rsidRPr="005310A3">
        <w:rPr>
          <w:rFonts w:ascii="Times New Roman" w:hAnsi="Times New Roman"/>
        </w:rPr>
        <w:t>的组织或科研人员以科学研究为目的进行的观鲸活动。</w:t>
      </w:r>
    </w:p>
    <w:p w14:paraId="59DD3B7F" w14:textId="57467BE0" w:rsidR="0044715D" w:rsidRPr="005310A3" w:rsidRDefault="0044715D">
      <w:pPr>
        <w:pStyle w:val="1"/>
        <w:rPr>
          <w:rFonts w:ascii="Times New Roman" w:hAnsi="Times New Roman"/>
        </w:rPr>
      </w:pPr>
      <w:bookmarkStart w:id="221" w:name="_Toc114646643"/>
      <w:r w:rsidRPr="005310A3">
        <w:rPr>
          <w:rFonts w:ascii="Times New Roman" w:hAnsi="Times New Roman"/>
        </w:rPr>
        <w:t>观鲸方式</w:t>
      </w:r>
      <w:bookmarkEnd w:id="221"/>
      <w:r w:rsidRPr="005310A3">
        <w:rPr>
          <w:rFonts w:ascii="Times New Roman" w:hAnsi="Times New Roman"/>
        </w:rPr>
        <w:t xml:space="preserve">       </w:t>
      </w:r>
    </w:p>
    <w:p w14:paraId="17405E04" w14:textId="77777777" w:rsidR="0044715D" w:rsidRPr="005310A3" w:rsidRDefault="0044715D" w:rsidP="00EE4C79">
      <w:pPr>
        <w:pStyle w:val="20"/>
      </w:pPr>
      <w:bookmarkStart w:id="222" w:name="_Toc114646644"/>
      <w:r w:rsidRPr="005310A3">
        <w:t>总则</w:t>
      </w:r>
      <w:bookmarkEnd w:id="222"/>
    </w:p>
    <w:p w14:paraId="1B6381FE" w14:textId="3474F095" w:rsidR="0044715D" w:rsidRPr="005310A3" w:rsidRDefault="0044715D" w:rsidP="00772ECB">
      <w:pPr>
        <w:spacing w:line="240" w:lineRule="auto"/>
        <w:ind w:firstLineChars="200" w:firstLine="420"/>
        <w:rPr>
          <w:rFonts w:ascii="Times New Roman" w:hAnsi="Times New Roman"/>
        </w:rPr>
      </w:pPr>
      <w:r w:rsidRPr="005310A3">
        <w:rPr>
          <w:rFonts w:ascii="Times New Roman" w:hAnsi="Times New Roman"/>
        </w:rPr>
        <w:t>通过对观鲸（布氏鲸）活动开展的地点</w:t>
      </w:r>
      <w:r w:rsidR="00AE4A93" w:rsidRPr="005310A3">
        <w:rPr>
          <w:rFonts w:ascii="Times New Roman" w:hAnsi="Times New Roman"/>
        </w:rPr>
        <w:t>和</w:t>
      </w:r>
      <w:r w:rsidRPr="005310A3">
        <w:rPr>
          <w:rFonts w:ascii="Times New Roman" w:hAnsi="Times New Roman"/>
        </w:rPr>
        <w:t>工具的不同，</w:t>
      </w:r>
      <w:r w:rsidRPr="005310A3">
        <w:rPr>
          <w:rFonts w:ascii="Times New Roman" w:hAnsi="Times New Roman"/>
          <w:shd w:val="clear" w:color="auto" w:fill="FFFFFF"/>
        </w:rPr>
        <w:t>观鲸方式分为无人机观鲸、岸基观鲸、船基观鲸和水下观鲸</w:t>
      </w:r>
      <w:r w:rsidRPr="005310A3">
        <w:rPr>
          <w:rFonts w:ascii="Times New Roman" w:hAnsi="Times New Roman"/>
        </w:rPr>
        <w:t>。</w:t>
      </w:r>
    </w:p>
    <w:p w14:paraId="537EAC23" w14:textId="77777777" w:rsidR="0044715D" w:rsidRPr="005310A3" w:rsidRDefault="0044715D" w:rsidP="00DB0A7A">
      <w:pPr>
        <w:pStyle w:val="20"/>
      </w:pPr>
      <w:bookmarkStart w:id="223" w:name="_Toc114646645"/>
      <w:r w:rsidRPr="005310A3">
        <w:lastRenderedPageBreak/>
        <w:t>无人机观鲸</w:t>
      </w:r>
      <w:bookmarkEnd w:id="223"/>
    </w:p>
    <w:p w14:paraId="3D9EA3C4" w14:textId="77777777" w:rsidR="0044715D" w:rsidRPr="005310A3" w:rsidRDefault="0044715D" w:rsidP="00DB0A7A">
      <w:pPr>
        <w:spacing w:line="240" w:lineRule="auto"/>
        <w:ind w:firstLineChars="200" w:firstLine="420"/>
        <w:rPr>
          <w:rFonts w:ascii="Times New Roman" w:hAnsi="Times New Roman"/>
        </w:rPr>
      </w:pPr>
      <w:r w:rsidRPr="005310A3">
        <w:rPr>
          <w:rFonts w:ascii="Times New Roman" w:hAnsi="Times New Roman"/>
        </w:rPr>
        <w:t>通过无人机航拍方式进行的观鲸活动。</w:t>
      </w:r>
    </w:p>
    <w:p w14:paraId="09FD6302" w14:textId="77777777" w:rsidR="0044715D" w:rsidRPr="005310A3" w:rsidRDefault="0044715D" w:rsidP="0086492A">
      <w:pPr>
        <w:pStyle w:val="20"/>
      </w:pPr>
      <w:bookmarkStart w:id="224" w:name="_Toc114646646"/>
      <w:r w:rsidRPr="005310A3">
        <w:t>岸基观鲸</w:t>
      </w:r>
      <w:bookmarkEnd w:id="224"/>
      <w:r w:rsidRPr="005310A3">
        <w:t xml:space="preserve"> </w:t>
      </w:r>
    </w:p>
    <w:p w14:paraId="58CBFE2B" w14:textId="77777777" w:rsidR="0044715D" w:rsidRPr="005310A3" w:rsidRDefault="0044715D" w:rsidP="00772ECB">
      <w:pPr>
        <w:spacing w:line="240" w:lineRule="auto"/>
        <w:ind w:firstLineChars="200" w:firstLine="420"/>
        <w:rPr>
          <w:rFonts w:ascii="Times New Roman" w:hAnsi="Times New Roman"/>
        </w:rPr>
      </w:pPr>
      <w:r w:rsidRPr="005310A3">
        <w:rPr>
          <w:rFonts w:ascii="Times New Roman" w:hAnsi="Times New Roman"/>
        </w:rPr>
        <w:t>观鲸地点在陆地上的观鲸活动。</w:t>
      </w:r>
    </w:p>
    <w:p w14:paraId="24E2AB8A" w14:textId="77777777" w:rsidR="0044715D" w:rsidRPr="005310A3" w:rsidRDefault="0044715D" w:rsidP="0086492A">
      <w:pPr>
        <w:pStyle w:val="20"/>
      </w:pPr>
      <w:bookmarkStart w:id="225" w:name="_Toc114646647"/>
      <w:r w:rsidRPr="005310A3">
        <w:t>船基观鲸</w:t>
      </w:r>
      <w:bookmarkEnd w:id="225"/>
      <w:r w:rsidRPr="005310A3">
        <w:t xml:space="preserve"> </w:t>
      </w:r>
    </w:p>
    <w:p w14:paraId="26DB8089" w14:textId="77777777" w:rsidR="0044715D" w:rsidRPr="005310A3" w:rsidRDefault="0044715D" w:rsidP="00772ECB">
      <w:pPr>
        <w:spacing w:line="240" w:lineRule="auto"/>
        <w:ind w:firstLineChars="200" w:firstLine="420"/>
        <w:rPr>
          <w:rFonts w:ascii="Times New Roman" w:hAnsi="Times New Roman"/>
          <w:sz w:val="20"/>
          <w:szCs w:val="20"/>
        </w:rPr>
      </w:pPr>
      <w:r w:rsidRPr="005310A3">
        <w:rPr>
          <w:rFonts w:ascii="Times New Roman" w:hAnsi="Times New Roman"/>
        </w:rPr>
        <w:t>通过特定观鲸船只在观鲸船上进行的观鲸活动。</w:t>
      </w:r>
    </w:p>
    <w:p w14:paraId="4DDED279" w14:textId="77777777" w:rsidR="0044715D" w:rsidRPr="005310A3" w:rsidRDefault="0044715D" w:rsidP="0086492A">
      <w:pPr>
        <w:pStyle w:val="20"/>
      </w:pPr>
      <w:bookmarkStart w:id="226" w:name="_Toc114646648"/>
      <w:r w:rsidRPr="005310A3">
        <w:t>水下观鲸</w:t>
      </w:r>
      <w:bookmarkEnd w:id="226"/>
      <w:r w:rsidRPr="005310A3">
        <w:t xml:space="preserve"> </w:t>
      </w:r>
    </w:p>
    <w:p w14:paraId="783D4977" w14:textId="77777777" w:rsidR="0044715D" w:rsidRPr="005310A3" w:rsidRDefault="0044715D" w:rsidP="000F0DAB">
      <w:pPr>
        <w:spacing w:line="240" w:lineRule="auto"/>
        <w:ind w:firstLineChars="200" w:firstLine="420"/>
        <w:rPr>
          <w:rFonts w:ascii="Times New Roman" w:hAnsi="Times New Roman"/>
        </w:rPr>
      </w:pPr>
      <w:r w:rsidRPr="005310A3">
        <w:rPr>
          <w:rFonts w:ascii="Times New Roman" w:hAnsi="Times New Roman"/>
        </w:rPr>
        <w:t>通过潜水或者游泳等水下方式进行的观鲸活动。</w:t>
      </w:r>
    </w:p>
    <w:p w14:paraId="41844854" w14:textId="48DE817B" w:rsidR="008F27BD" w:rsidRPr="005310A3" w:rsidRDefault="0044715D">
      <w:pPr>
        <w:pStyle w:val="1"/>
        <w:rPr>
          <w:rFonts w:ascii="Times New Roman" w:hAnsi="Times New Roman"/>
        </w:rPr>
      </w:pPr>
      <w:bookmarkStart w:id="227" w:name="_Toc114065078"/>
      <w:bookmarkStart w:id="228" w:name="_Toc114144465"/>
      <w:bookmarkStart w:id="229" w:name="_Toc114144544"/>
      <w:bookmarkStart w:id="230" w:name="_Toc114144623"/>
      <w:bookmarkStart w:id="231" w:name="_Toc114065079"/>
      <w:bookmarkStart w:id="232" w:name="_Toc114144466"/>
      <w:bookmarkStart w:id="233" w:name="_Toc114144545"/>
      <w:bookmarkStart w:id="234" w:name="_Toc114144624"/>
      <w:bookmarkStart w:id="235" w:name="_Toc114065080"/>
      <w:bookmarkStart w:id="236" w:name="_Toc114144467"/>
      <w:bookmarkStart w:id="237" w:name="_Toc114144546"/>
      <w:bookmarkStart w:id="238" w:name="_Toc114144625"/>
      <w:bookmarkStart w:id="239" w:name="_Toc114065081"/>
      <w:bookmarkStart w:id="240" w:name="_Toc114144468"/>
      <w:bookmarkStart w:id="241" w:name="_Toc114144547"/>
      <w:bookmarkStart w:id="242" w:name="_Toc114144626"/>
      <w:bookmarkStart w:id="243" w:name="_Toc90408263"/>
      <w:bookmarkStart w:id="244" w:name="_Toc90411465"/>
      <w:bookmarkStart w:id="245" w:name="_Toc90411532"/>
      <w:bookmarkStart w:id="246" w:name="_Toc90411599"/>
      <w:bookmarkStart w:id="247" w:name="_Toc90415051"/>
      <w:bookmarkStart w:id="248" w:name="_Toc90415121"/>
      <w:bookmarkStart w:id="249" w:name="_Toc90415826"/>
      <w:bookmarkStart w:id="250" w:name="_Toc90408264"/>
      <w:bookmarkStart w:id="251" w:name="_Toc90411466"/>
      <w:bookmarkStart w:id="252" w:name="_Toc90411533"/>
      <w:bookmarkStart w:id="253" w:name="_Toc90411600"/>
      <w:bookmarkStart w:id="254" w:name="_Toc90415052"/>
      <w:bookmarkStart w:id="255" w:name="_Toc90415122"/>
      <w:bookmarkStart w:id="256" w:name="_Toc90415827"/>
      <w:bookmarkStart w:id="257" w:name="_Toc90408265"/>
      <w:bookmarkStart w:id="258" w:name="_Toc90411467"/>
      <w:bookmarkStart w:id="259" w:name="_Toc90411534"/>
      <w:bookmarkStart w:id="260" w:name="_Toc90411601"/>
      <w:bookmarkStart w:id="261" w:name="_Toc90415053"/>
      <w:bookmarkStart w:id="262" w:name="_Toc90415123"/>
      <w:bookmarkStart w:id="263" w:name="_Toc90415828"/>
      <w:bookmarkStart w:id="264" w:name="_Toc90408266"/>
      <w:bookmarkStart w:id="265" w:name="_Toc90411468"/>
      <w:bookmarkStart w:id="266" w:name="_Toc90411535"/>
      <w:bookmarkStart w:id="267" w:name="_Toc90411602"/>
      <w:bookmarkStart w:id="268" w:name="_Toc90415054"/>
      <w:bookmarkStart w:id="269" w:name="_Toc90415124"/>
      <w:bookmarkStart w:id="270" w:name="_Toc90415829"/>
      <w:bookmarkStart w:id="271" w:name="_Toc90408267"/>
      <w:bookmarkStart w:id="272" w:name="_Toc90411469"/>
      <w:bookmarkStart w:id="273" w:name="_Toc90411536"/>
      <w:bookmarkStart w:id="274" w:name="_Toc90411603"/>
      <w:bookmarkStart w:id="275" w:name="_Toc90415055"/>
      <w:bookmarkStart w:id="276" w:name="_Toc90415125"/>
      <w:bookmarkStart w:id="277" w:name="_Toc90415830"/>
      <w:bookmarkStart w:id="278" w:name="_Toc78275381"/>
      <w:bookmarkStart w:id="279" w:name="_Toc66435860"/>
      <w:bookmarkStart w:id="280" w:name="_Toc183256113"/>
      <w:bookmarkStart w:id="281" w:name="_Toc183255901"/>
      <w:bookmarkStart w:id="282" w:name="_Toc114646649"/>
      <w:bookmarkEnd w:id="216"/>
      <w:bookmarkEnd w:id="217"/>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5310A3">
        <w:rPr>
          <w:rFonts w:ascii="Times New Roman" w:hAnsi="Times New Roman"/>
        </w:rPr>
        <w:t>观鲸条件</w:t>
      </w:r>
      <w:bookmarkEnd w:id="278"/>
      <w:bookmarkEnd w:id="279"/>
      <w:bookmarkEnd w:id="280"/>
      <w:bookmarkEnd w:id="281"/>
      <w:bookmarkEnd w:id="282"/>
      <w:r w:rsidR="00F404AB" w:rsidRPr="005310A3">
        <w:rPr>
          <w:rFonts w:ascii="Times New Roman" w:hAnsi="Times New Roman"/>
        </w:rPr>
        <w:t xml:space="preserve"> </w:t>
      </w:r>
    </w:p>
    <w:p w14:paraId="2F426A6F" w14:textId="3DF979DA" w:rsidR="00EE4C79" w:rsidRPr="005310A3" w:rsidRDefault="00EE4C79" w:rsidP="00EE4C79">
      <w:pPr>
        <w:pStyle w:val="20"/>
      </w:pPr>
      <w:bookmarkStart w:id="283" w:name="_Toc114646650"/>
      <w:r w:rsidRPr="005310A3">
        <w:t>总则</w:t>
      </w:r>
      <w:bookmarkEnd w:id="283"/>
    </w:p>
    <w:p w14:paraId="26C4650E" w14:textId="50CE57D3" w:rsidR="00EE4C79" w:rsidRPr="005310A3" w:rsidRDefault="00EE4C79" w:rsidP="00772ECB">
      <w:pPr>
        <w:spacing w:line="240" w:lineRule="auto"/>
        <w:ind w:firstLineChars="200" w:firstLine="420"/>
        <w:rPr>
          <w:rFonts w:ascii="Times New Roman" w:hAnsi="Times New Roman"/>
        </w:rPr>
      </w:pPr>
      <w:r w:rsidRPr="005310A3">
        <w:rPr>
          <w:rFonts w:ascii="Times New Roman" w:hAnsi="Times New Roman"/>
        </w:rPr>
        <w:t>根据观鲸活动的特殊性，</w:t>
      </w:r>
      <w:r w:rsidR="00483C03" w:rsidRPr="005310A3">
        <w:rPr>
          <w:rFonts w:ascii="Times New Roman" w:hAnsi="Times New Roman"/>
        </w:rPr>
        <w:t>宜</w:t>
      </w:r>
      <w:r w:rsidR="00990A03" w:rsidRPr="005310A3">
        <w:rPr>
          <w:rFonts w:ascii="Times New Roman" w:hAnsi="Times New Roman"/>
        </w:rPr>
        <w:t>参照</w:t>
      </w:r>
      <w:r w:rsidRPr="005310A3">
        <w:rPr>
          <w:rFonts w:ascii="Times New Roman" w:hAnsi="Times New Roman"/>
        </w:rPr>
        <w:t>本标准的观鲸条件</w:t>
      </w:r>
      <w:r w:rsidR="00990A03" w:rsidRPr="005310A3">
        <w:rPr>
          <w:rFonts w:ascii="Times New Roman" w:hAnsi="Times New Roman"/>
        </w:rPr>
        <w:t>开展观鲸活动</w:t>
      </w:r>
      <w:r w:rsidR="00C1038F" w:rsidRPr="005310A3">
        <w:rPr>
          <w:rFonts w:ascii="Times New Roman" w:hAnsi="Times New Roman"/>
        </w:rPr>
        <w:t>，观鲸条件分为环境条件、设备条件、交通工具条件和人员条件</w:t>
      </w:r>
      <w:r w:rsidR="00990A03" w:rsidRPr="005310A3">
        <w:rPr>
          <w:rFonts w:ascii="Times New Roman" w:hAnsi="Times New Roman"/>
        </w:rPr>
        <w:t>。</w:t>
      </w:r>
    </w:p>
    <w:p w14:paraId="0AD78B65" w14:textId="77777777" w:rsidR="008F27BD" w:rsidRPr="005310A3" w:rsidRDefault="00C91049">
      <w:pPr>
        <w:pStyle w:val="20"/>
      </w:pPr>
      <w:bookmarkStart w:id="284" w:name="_Toc78275382"/>
      <w:bookmarkStart w:id="285" w:name="_Toc114646651"/>
      <w:r w:rsidRPr="005310A3">
        <w:t>环境条件</w:t>
      </w:r>
      <w:bookmarkEnd w:id="284"/>
      <w:bookmarkEnd w:id="285"/>
    </w:p>
    <w:p w14:paraId="2118EF65" w14:textId="1459151D" w:rsidR="00B12177" w:rsidRPr="005310A3" w:rsidRDefault="00B12177" w:rsidP="00772ECB">
      <w:pPr>
        <w:pStyle w:val="afffffd"/>
        <w:numPr>
          <w:ilvl w:val="0"/>
          <w:numId w:val="48"/>
        </w:numPr>
        <w:ind w:left="0" w:firstLineChars="0" w:firstLine="0"/>
        <w:rPr>
          <w:rFonts w:ascii="Times New Roman"/>
        </w:rPr>
      </w:pPr>
      <w:r w:rsidRPr="005310A3">
        <w:rPr>
          <w:rFonts w:ascii="Times New Roman"/>
        </w:rPr>
        <w:t>无人机观鲸</w:t>
      </w:r>
    </w:p>
    <w:p w14:paraId="161E459F" w14:textId="292ED604" w:rsidR="00457D36" w:rsidRPr="005310A3" w:rsidRDefault="00457D36" w:rsidP="00772ECB">
      <w:pPr>
        <w:pStyle w:val="afffffd"/>
        <w:numPr>
          <w:ilvl w:val="2"/>
          <w:numId w:val="49"/>
        </w:numPr>
        <w:ind w:leftChars="300" w:left="1050" w:firstLineChars="0"/>
        <w:rPr>
          <w:rFonts w:ascii="Times New Roman"/>
        </w:rPr>
      </w:pPr>
      <w:r w:rsidRPr="005310A3">
        <w:rPr>
          <w:rFonts w:ascii="Times New Roman"/>
        </w:rPr>
        <w:t>作业区域的环境和气象条件应满足无人机系统的作业要求</w:t>
      </w:r>
      <w:r w:rsidR="00192421" w:rsidRPr="005310A3">
        <w:rPr>
          <w:rFonts w:ascii="Times New Roman"/>
        </w:rPr>
        <w:t>；</w:t>
      </w:r>
    </w:p>
    <w:p w14:paraId="2261AEF1" w14:textId="11CA8F63" w:rsidR="00457D36" w:rsidRPr="005310A3" w:rsidRDefault="00457D36" w:rsidP="00772ECB">
      <w:pPr>
        <w:pStyle w:val="afffffd"/>
        <w:numPr>
          <w:ilvl w:val="2"/>
          <w:numId w:val="49"/>
        </w:numPr>
        <w:ind w:leftChars="300" w:left="1050" w:firstLineChars="0"/>
        <w:rPr>
          <w:rFonts w:ascii="Times New Roman"/>
        </w:rPr>
      </w:pPr>
      <w:r w:rsidRPr="005310A3">
        <w:rPr>
          <w:rFonts w:ascii="Times New Roman"/>
        </w:rPr>
        <w:t>作业区地理环境、建筑物和障碍物情况等应符合作业要求</w:t>
      </w:r>
      <w:r w:rsidR="00192421" w:rsidRPr="005310A3">
        <w:rPr>
          <w:rFonts w:ascii="Times New Roman"/>
        </w:rPr>
        <w:t>；</w:t>
      </w:r>
    </w:p>
    <w:p w14:paraId="188126A6" w14:textId="0751BAF2" w:rsidR="00457D36" w:rsidRPr="005310A3" w:rsidRDefault="00457D36" w:rsidP="00772ECB">
      <w:pPr>
        <w:pStyle w:val="afffffd"/>
        <w:numPr>
          <w:ilvl w:val="2"/>
          <w:numId w:val="49"/>
        </w:numPr>
        <w:ind w:leftChars="300" w:left="1050" w:firstLineChars="0"/>
        <w:rPr>
          <w:rFonts w:ascii="Times New Roman"/>
        </w:rPr>
      </w:pPr>
      <w:r w:rsidRPr="005310A3">
        <w:rPr>
          <w:rFonts w:ascii="Times New Roman"/>
        </w:rPr>
        <w:t>作业区域电磁环境应满足无人机通信、导航及监视系统正常工作要求</w:t>
      </w:r>
      <w:r w:rsidR="00192421" w:rsidRPr="005310A3">
        <w:rPr>
          <w:rFonts w:ascii="Times New Roman"/>
        </w:rPr>
        <w:t>；</w:t>
      </w:r>
    </w:p>
    <w:p w14:paraId="422C175A" w14:textId="2DA08685" w:rsidR="00D21309" w:rsidRPr="005310A3" w:rsidRDefault="00457D36" w:rsidP="00772ECB">
      <w:pPr>
        <w:pStyle w:val="afffffd"/>
        <w:numPr>
          <w:ilvl w:val="2"/>
          <w:numId w:val="49"/>
        </w:numPr>
        <w:ind w:leftChars="300" w:left="1050" w:firstLineChars="0"/>
        <w:rPr>
          <w:rFonts w:ascii="Times New Roman"/>
        </w:rPr>
      </w:pPr>
      <w:r w:rsidRPr="005310A3">
        <w:rPr>
          <w:rFonts w:ascii="Times New Roman"/>
        </w:rPr>
        <w:t>针对其他环境及突发环境变化，应制定应急预案，保证作业安全。</w:t>
      </w:r>
    </w:p>
    <w:p w14:paraId="62475E86" w14:textId="6CB16866" w:rsidR="00B12177" w:rsidRPr="005310A3" w:rsidRDefault="00B12177" w:rsidP="0041584E">
      <w:pPr>
        <w:pStyle w:val="afffffd"/>
        <w:numPr>
          <w:ilvl w:val="0"/>
          <w:numId w:val="48"/>
        </w:numPr>
        <w:ind w:firstLineChars="0"/>
        <w:rPr>
          <w:rFonts w:ascii="Times New Roman"/>
        </w:rPr>
      </w:pPr>
      <w:r w:rsidRPr="005310A3">
        <w:rPr>
          <w:rFonts w:ascii="Times New Roman"/>
        </w:rPr>
        <w:t>岸基观鲸</w:t>
      </w:r>
    </w:p>
    <w:p w14:paraId="6CFF074A" w14:textId="7755B9A9" w:rsidR="003C74BC" w:rsidRPr="005310A3" w:rsidRDefault="0061756B" w:rsidP="00772ECB">
      <w:pPr>
        <w:pStyle w:val="affffffffffffd"/>
        <w:numPr>
          <w:ilvl w:val="0"/>
          <w:numId w:val="57"/>
        </w:numPr>
        <w:spacing w:line="240" w:lineRule="auto"/>
        <w:ind w:leftChars="300" w:left="1050" w:firstLineChars="0"/>
        <w:rPr>
          <w:rFonts w:ascii="Times New Roman" w:hAnsi="Times New Roman"/>
          <w:shd w:val="clear" w:color="auto" w:fill="FFFFFF"/>
        </w:rPr>
      </w:pPr>
      <w:r w:rsidRPr="005310A3">
        <w:rPr>
          <w:rFonts w:ascii="Times New Roman" w:hAnsi="Times New Roman"/>
          <w:shd w:val="clear" w:color="auto" w:fill="FFFFFF"/>
        </w:rPr>
        <w:t>在</w:t>
      </w:r>
      <w:r w:rsidR="00872F41" w:rsidRPr="005310A3">
        <w:rPr>
          <w:rFonts w:ascii="Times New Roman" w:hAnsi="Times New Roman"/>
          <w:shd w:val="clear" w:color="auto" w:fill="FFFFFF"/>
        </w:rPr>
        <w:t>保障</w:t>
      </w:r>
      <w:r w:rsidRPr="005310A3">
        <w:rPr>
          <w:rFonts w:ascii="Times New Roman" w:hAnsi="Times New Roman"/>
          <w:shd w:val="clear" w:color="auto" w:fill="FFFFFF"/>
        </w:rPr>
        <w:t>人员安全的条件下</w:t>
      </w:r>
      <w:r w:rsidR="0095734E" w:rsidRPr="005310A3">
        <w:rPr>
          <w:rFonts w:ascii="Times New Roman" w:hAnsi="Times New Roman"/>
          <w:shd w:val="clear" w:color="auto" w:fill="FFFFFF"/>
        </w:rPr>
        <w:t>无特殊规定。</w:t>
      </w:r>
    </w:p>
    <w:p w14:paraId="1B4385A6" w14:textId="2ABA26BB" w:rsidR="00B12177" w:rsidRPr="005310A3" w:rsidRDefault="00B12177" w:rsidP="00B12177">
      <w:pPr>
        <w:pStyle w:val="afffffd"/>
        <w:numPr>
          <w:ilvl w:val="0"/>
          <w:numId w:val="48"/>
        </w:numPr>
        <w:ind w:firstLineChars="0"/>
        <w:rPr>
          <w:rFonts w:ascii="Times New Roman"/>
        </w:rPr>
      </w:pPr>
      <w:r w:rsidRPr="005310A3">
        <w:rPr>
          <w:rFonts w:ascii="Times New Roman"/>
        </w:rPr>
        <w:t>船基观鲸</w:t>
      </w:r>
    </w:p>
    <w:p w14:paraId="1114B678" w14:textId="2F7C9D35" w:rsidR="00B12177" w:rsidRPr="005310A3" w:rsidRDefault="001A28EF" w:rsidP="00772ECB">
      <w:pPr>
        <w:pStyle w:val="afffffd"/>
        <w:numPr>
          <w:ilvl w:val="2"/>
          <w:numId w:val="49"/>
        </w:numPr>
        <w:ind w:leftChars="300" w:left="1050" w:firstLineChars="0"/>
        <w:rPr>
          <w:rFonts w:ascii="Times New Roman"/>
        </w:rPr>
      </w:pPr>
      <w:r w:rsidRPr="005310A3">
        <w:rPr>
          <w:rFonts w:ascii="Times New Roman"/>
        </w:rPr>
        <w:t>旅游观鲸活动的</w:t>
      </w:r>
      <w:r w:rsidR="00B12177" w:rsidRPr="005310A3">
        <w:rPr>
          <w:rFonts w:ascii="Times New Roman"/>
        </w:rPr>
        <w:t>海况不劣于</w:t>
      </w:r>
      <w:r w:rsidR="00B12177" w:rsidRPr="005310A3">
        <w:rPr>
          <w:rFonts w:ascii="Times New Roman"/>
        </w:rPr>
        <w:t>3</w:t>
      </w:r>
      <w:r w:rsidR="00B12177" w:rsidRPr="005310A3">
        <w:rPr>
          <w:rFonts w:ascii="Times New Roman"/>
        </w:rPr>
        <w:t>级为宜，除必要且</w:t>
      </w:r>
      <w:r w:rsidR="00E741F2" w:rsidRPr="005310A3">
        <w:rPr>
          <w:rFonts w:ascii="Times New Roman"/>
        </w:rPr>
        <w:t>能</w:t>
      </w:r>
      <w:r w:rsidR="00B12177" w:rsidRPr="005310A3">
        <w:rPr>
          <w:rFonts w:ascii="Times New Roman"/>
        </w:rPr>
        <w:t>保证安全的科研观鲸</w:t>
      </w:r>
      <w:r w:rsidR="00E741F2" w:rsidRPr="005310A3">
        <w:rPr>
          <w:rFonts w:ascii="Times New Roman"/>
        </w:rPr>
        <w:t>活动</w:t>
      </w:r>
      <w:r w:rsidR="00B12177" w:rsidRPr="005310A3">
        <w:rPr>
          <w:rFonts w:ascii="Times New Roman"/>
        </w:rPr>
        <w:t>外，不宜在超过</w:t>
      </w:r>
      <w:r w:rsidR="00B12177" w:rsidRPr="005310A3">
        <w:rPr>
          <w:rFonts w:ascii="Times New Roman"/>
        </w:rPr>
        <w:t>6</w:t>
      </w:r>
      <w:r w:rsidR="00B12177" w:rsidRPr="005310A3">
        <w:rPr>
          <w:rFonts w:ascii="Times New Roman"/>
        </w:rPr>
        <w:t>级海况的情况下进行观鲸活动，海况判定标准按</w:t>
      </w:r>
      <w:r w:rsidR="00B12177" w:rsidRPr="005310A3">
        <w:rPr>
          <w:rFonts w:ascii="Times New Roman"/>
        </w:rPr>
        <w:t>GB/T 12763.2</w:t>
      </w:r>
      <w:r w:rsidR="00B12177" w:rsidRPr="005310A3">
        <w:rPr>
          <w:rFonts w:ascii="Times New Roman"/>
        </w:rPr>
        <w:t>的规定执行；</w:t>
      </w:r>
    </w:p>
    <w:p w14:paraId="62A8D276" w14:textId="09A01FA6" w:rsidR="00B12177" w:rsidRPr="005310A3" w:rsidRDefault="00B12177" w:rsidP="00772ECB">
      <w:pPr>
        <w:pStyle w:val="afffffd"/>
        <w:numPr>
          <w:ilvl w:val="2"/>
          <w:numId w:val="49"/>
        </w:numPr>
        <w:ind w:leftChars="300" w:left="1050" w:firstLineChars="0"/>
        <w:rPr>
          <w:rFonts w:ascii="Times New Roman"/>
          <w:bCs/>
        </w:rPr>
      </w:pPr>
      <w:r w:rsidRPr="005310A3">
        <w:rPr>
          <w:rFonts w:ascii="Times New Roman"/>
          <w:bCs/>
        </w:rPr>
        <w:t>应选择流场较平稳的开阔水域进行观鲸活动；</w:t>
      </w:r>
    </w:p>
    <w:p w14:paraId="426C9905" w14:textId="7B97B0EA" w:rsidR="00B12177" w:rsidRPr="005310A3" w:rsidRDefault="00B12177" w:rsidP="00772ECB">
      <w:pPr>
        <w:pStyle w:val="afffffd"/>
        <w:numPr>
          <w:ilvl w:val="2"/>
          <w:numId w:val="49"/>
        </w:numPr>
        <w:ind w:leftChars="300" w:left="1050" w:firstLineChars="0"/>
        <w:rPr>
          <w:rFonts w:ascii="Times New Roman"/>
          <w:bCs/>
        </w:rPr>
      </w:pPr>
      <w:r w:rsidRPr="005310A3">
        <w:rPr>
          <w:rFonts w:ascii="Times New Roman"/>
          <w:bCs/>
        </w:rPr>
        <w:t>海面有效能见度处于勉强可以看清、隐约可辨或完全看不清的状态时，不宜进行观鲸活动，</w:t>
      </w:r>
      <w:r w:rsidRPr="005310A3">
        <w:rPr>
          <w:rFonts w:ascii="Times New Roman"/>
        </w:rPr>
        <w:t>判定标准按</w:t>
      </w:r>
      <w:r w:rsidRPr="005310A3">
        <w:rPr>
          <w:rFonts w:ascii="Times New Roman"/>
        </w:rPr>
        <w:t>GB/T 12763.3</w:t>
      </w:r>
      <w:r w:rsidRPr="005310A3">
        <w:rPr>
          <w:rFonts w:ascii="Times New Roman"/>
        </w:rPr>
        <w:t>的规定执行</w:t>
      </w:r>
      <w:r w:rsidRPr="005310A3">
        <w:rPr>
          <w:rFonts w:ascii="Times New Roman"/>
          <w:bCs/>
        </w:rPr>
        <w:t>。</w:t>
      </w:r>
    </w:p>
    <w:p w14:paraId="27956A5A" w14:textId="5AF3D879" w:rsidR="00B12177" w:rsidRPr="005310A3" w:rsidRDefault="00B12177">
      <w:pPr>
        <w:pStyle w:val="afffffd"/>
        <w:numPr>
          <w:ilvl w:val="0"/>
          <w:numId w:val="48"/>
        </w:numPr>
        <w:ind w:firstLineChars="0"/>
        <w:rPr>
          <w:rFonts w:ascii="Times New Roman"/>
        </w:rPr>
      </w:pPr>
      <w:r w:rsidRPr="005310A3">
        <w:rPr>
          <w:rFonts w:ascii="Times New Roman"/>
        </w:rPr>
        <w:t>水下观鲸</w:t>
      </w:r>
    </w:p>
    <w:p w14:paraId="57C478D1" w14:textId="16104981" w:rsidR="00E741F2" w:rsidRPr="005310A3" w:rsidRDefault="00E03250" w:rsidP="00772ECB">
      <w:pPr>
        <w:pStyle w:val="afffffd"/>
        <w:numPr>
          <w:ilvl w:val="0"/>
          <w:numId w:val="55"/>
        </w:numPr>
        <w:ind w:leftChars="300" w:left="1050" w:firstLineChars="0"/>
        <w:rPr>
          <w:rFonts w:ascii="Times New Roman"/>
        </w:rPr>
      </w:pPr>
      <w:r w:rsidRPr="005310A3">
        <w:rPr>
          <w:rFonts w:ascii="Times New Roman"/>
        </w:rPr>
        <w:t>海况不劣于</w:t>
      </w:r>
      <w:r w:rsidRPr="005310A3">
        <w:rPr>
          <w:rFonts w:ascii="Times New Roman"/>
        </w:rPr>
        <w:t>3</w:t>
      </w:r>
      <w:r w:rsidRPr="005310A3">
        <w:rPr>
          <w:rFonts w:ascii="Times New Roman"/>
        </w:rPr>
        <w:t>级为宜，除必要且能保证安全的科研观鲸活动外，不宜在超过</w:t>
      </w:r>
      <w:r w:rsidRPr="005310A3">
        <w:rPr>
          <w:rFonts w:ascii="Times New Roman"/>
        </w:rPr>
        <w:t>6</w:t>
      </w:r>
      <w:r w:rsidRPr="005310A3">
        <w:rPr>
          <w:rFonts w:ascii="Times New Roman"/>
        </w:rPr>
        <w:t>级海况的情况下进行观鲸活动，海况判定标准按</w:t>
      </w:r>
      <w:r w:rsidRPr="005310A3">
        <w:rPr>
          <w:rFonts w:ascii="Times New Roman"/>
        </w:rPr>
        <w:t>GB/T 12763.2</w:t>
      </w:r>
      <w:r w:rsidRPr="005310A3">
        <w:rPr>
          <w:rFonts w:ascii="Times New Roman"/>
        </w:rPr>
        <w:t>的规定执行</w:t>
      </w:r>
      <w:r w:rsidR="00077F70" w:rsidRPr="005310A3">
        <w:rPr>
          <w:rFonts w:ascii="Times New Roman"/>
        </w:rPr>
        <w:t>。</w:t>
      </w:r>
    </w:p>
    <w:p w14:paraId="17D91A4D" w14:textId="76E99EB1" w:rsidR="008F27BD" w:rsidRPr="005310A3" w:rsidRDefault="00C91049">
      <w:pPr>
        <w:pStyle w:val="20"/>
      </w:pPr>
      <w:bookmarkStart w:id="286" w:name="_Toc114065085"/>
      <w:bookmarkStart w:id="287" w:name="_Toc114144472"/>
      <w:bookmarkStart w:id="288" w:name="_Toc114144551"/>
      <w:bookmarkStart w:id="289" w:name="_Toc114144630"/>
      <w:bookmarkStart w:id="290" w:name="_Toc114065086"/>
      <w:bookmarkStart w:id="291" w:name="_Toc114144473"/>
      <w:bookmarkStart w:id="292" w:name="_Toc114144552"/>
      <w:bookmarkStart w:id="293" w:name="_Toc114144631"/>
      <w:bookmarkStart w:id="294" w:name="_Toc114065087"/>
      <w:bookmarkStart w:id="295" w:name="_Toc114144474"/>
      <w:bookmarkStart w:id="296" w:name="_Toc114144553"/>
      <w:bookmarkStart w:id="297" w:name="_Toc114144632"/>
      <w:bookmarkStart w:id="298" w:name="_Toc90415059"/>
      <w:bookmarkStart w:id="299" w:name="_Toc90415129"/>
      <w:bookmarkStart w:id="300" w:name="_Toc90415834"/>
      <w:bookmarkStart w:id="301" w:name="_Toc78275383"/>
      <w:bookmarkStart w:id="302" w:name="_Toc114646652"/>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5310A3">
        <w:t>设备</w:t>
      </w:r>
      <w:bookmarkEnd w:id="301"/>
      <w:r w:rsidRPr="005310A3">
        <w:t>条件</w:t>
      </w:r>
      <w:bookmarkEnd w:id="302"/>
    </w:p>
    <w:p w14:paraId="2E4981C6" w14:textId="282FADF3" w:rsidR="00084E59" w:rsidRPr="005310A3" w:rsidRDefault="00A513BB" w:rsidP="00772ECB">
      <w:pPr>
        <w:pStyle w:val="afffffd"/>
        <w:numPr>
          <w:ilvl w:val="0"/>
          <w:numId w:val="33"/>
        </w:numPr>
        <w:ind w:left="0" w:firstLineChars="0" w:firstLine="0"/>
        <w:rPr>
          <w:rFonts w:ascii="Times New Roman"/>
        </w:rPr>
      </w:pPr>
      <w:bookmarkStart w:id="303" w:name="_Toc66435863"/>
      <w:bookmarkStart w:id="304" w:name="_Toc78275384"/>
      <w:r w:rsidRPr="005310A3">
        <w:rPr>
          <w:rFonts w:ascii="Times New Roman"/>
        </w:rPr>
        <w:t>无人机观鲸设备</w:t>
      </w:r>
    </w:p>
    <w:p w14:paraId="0F87CF3D" w14:textId="60A0A1F3" w:rsidR="00A513BB" w:rsidRPr="005310A3" w:rsidRDefault="006A7F36" w:rsidP="00772ECB">
      <w:pPr>
        <w:pStyle w:val="afffffd"/>
        <w:numPr>
          <w:ilvl w:val="0"/>
          <w:numId w:val="50"/>
        </w:numPr>
        <w:ind w:left="1197" w:firstLineChars="0"/>
        <w:rPr>
          <w:rFonts w:ascii="Times New Roman"/>
        </w:rPr>
      </w:pPr>
      <w:r w:rsidRPr="005310A3">
        <w:rPr>
          <w:rFonts w:ascii="Times New Roman"/>
        </w:rPr>
        <w:t>配备有摄像装置的民用无人机</w:t>
      </w:r>
      <w:r w:rsidR="00382CF3" w:rsidRPr="005310A3">
        <w:rPr>
          <w:rFonts w:ascii="Times New Roman"/>
        </w:rPr>
        <w:t>系统</w:t>
      </w:r>
      <w:r w:rsidR="00084E59" w:rsidRPr="005310A3">
        <w:rPr>
          <w:rFonts w:ascii="Times New Roman"/>
        </w:rPr>
        <w:t>。</w:t>
      </w:r>
    </w:p>
    <w:p w14:paraId="35FC2FC7" w14:textId="5448E782" w:rsidR="00084E59" w:rsidRPr="005310A3" w:rsidRDefault="00A513BB" w:rsidP="00772ECB">
      <w:pPr>
        <w:pStyle w:val="afffffd"/>
        <w:numPr>
          <w:ilvl w:val="0"/>
          <w:numId w:val="33"/>
        </w:numPr>
        <w:ind w:left="0" w:firstLineChars="0" w:firstLine="0"/>
        <w:rPr>
          <w:rFonts w:ascii="Times New Roman"/>
        </w:rPr>
      </w:pPr>
      <w:r w:rsidRPr="005310A3">
        <w:rPr>
          <w:rFonts w:ascii="Times New Roman"/>
        </w:rPr>
        <w:t>岸基观鲸设备</w:t>
      </w:r>
    </w:p>
    <w:p w14:paraId="0A17A9A9" w14:textId="522236EC" w:rsidR="00725083" w:rsidRPr="005310A3" w:rsidRDefault="00C91049" w:rsidP="00772ECB">
      <w:pPr>
        <w:pStyle w:val="afffffd"/>
        <w:numPr>
          <w:ilvl w:val="0"/>
          <w:numId w:val="50"/>
        </w:numPr>
        <w:ind w:left="1197" w:firstLineChars="0"/>
        <w:rPr>
          <w:rFonts w:ascii="Times New Roman"/>
        </w:rPr>
      </w:pPr>
      <w:r w:rsidRPr="005310A3">
        <w:rPr>
          <w:rFonts w:ascii="Times New Roman"/>
        </w:rPr>
        <w:t>双筒望远镜：至少达到</w:t>
      </w:r>
      <w:r w:rsidRPr="005310A3">
        <w:rPr>
          <w:rFonts w:ascii="Times New Roman"/>
        </w:rPr>
        <w:t>10</w:t>
      </w:r>
      <w:r w:rsidRPr="005310A3">
        <w:rPr>
          <w:rFonts w:ascii="Times New Roman"/>
        </w:rPr>
        <w:t>倍率及以上，具有防水功能</w:t>
      </w:r>
      <w:r w:rsidR="00084E59" w:rsidRPr="005310A3">
        <w:rPr>
          <w:rFonts w:ascii="Times New Roman"/>
        </w:rPr>
        <w:t>。</w:t>
      </w:r>
    </w:p>
    <w:p w14:paraId="49EFA6A9" w14:textId="0EE1D9FC" w:rsidR="00084E59" w:rsidRPr="005310A3" w:rsidRDefault="00A513BB" w:rsidP="00772ECB">
      <w:pPr>
        <w:pStyle w:val="afffffd"/>
        <w:numPr>
          <w:ilvl w:val="0"/>
          <w:numId w:val="33"/>
        </w:numPr>
        <w:ind w:left="0" w:firstLineChars="0" w:firstLine="0"/>
        <w:rPr>
          <w:rFonts w:ascii="Times New Roman"/>
        </w:rPr>
      </w:pPr>
      <w:r w:rsidRPr="005310A3">
        <w:rPr>
          <w:rFonts w:ascii="Times New Roman"/>
        </w:rPr>
        <w:t>船基观鲸设备</w:t>
      </w:r>
    </w:p>
    <w:p w14:paraId="53326873" w14:textId="05A1CDB6" w:rsidR="008F27BD" w:rsidRPr="005310A3" w:rsidRDefault="00C91049" w:rsidP="00084E59">
      <w:pPr>
        <w:pStyle w:val="afffffd"/>
        <w:numPr>
          <w:ilvl w:val="0"/>
          <w:numId w:val="50"/>
        </w:numPr>
        <w:ind w:left="1197" w:firstLineChars="0"/>
        <w:rPr>
          <w:rFonts w:ascii="Times New Roman"/>
        </w:rPr>
      </w:pPr>
      <w:r w:rsidRPr="005310A3">
        <w:rPr>
          <w:rFonts w:ascii="Times New Roman"/>
        </w:rPr>
        <w:lastRenderedPageBreak/>
        <w:t>水下听音器：可用声音探测鲸</w:t>
      </w:r>
      <w:proofErr w:type="gramStart"/>
      <w:r w:rsidRPr="005310A3">
        <w:rPr>
          <w:rFonts w:ascii="Times New Roman"/>
        </w:rPr>
        <w:t>豚</w:t>
      </w:r>
      <w:proofErr w:type="gramEnd"/>
      <w:r w:rsidRPr="005310A3">
        <w:rPr>
          <w:rFonts w:ascii="Times New Roman"/>
        </w:rPr>
        <w:t>的存在，同时对声学研究提供资料；</w:t>
      </w:r>
    </w:p>
    <w:p w14:paraId="75D07A3A" w14:textId="115F7B57" w:rsidR="00084E59" w:rsidRPr="005310A3" w:rsidRDefault="00D31258" w:rsidP="00772ECB">
      <w:pPr>
        <w:pStyle w:val="afffffd"/>
        <w:numPr>
          <w:ilvl w:val="0"/>
          <w:numId w:val="50"/>
        </w:numPr>
        <w:ind w:left="1197" w:firstLineChars="0"/>
        <w:rPr>
          <w:rFonts w:ascii="Times New Roman"/>
        </w:rPr>
      </w:pPr>
      <w:r w:rsidRPr="005310A3">
        <w:rPr>
          <w:rFonts w:ascii="Times New Roman"/>
        </w:rPr>
        <w:t>双筒望远镜：至少达到</w:t>
      </w:r>
      <w:r w:rsidRPr="005310A3">
        <w:rPr>
          <w:rFonts w:ascii="Times New Roman"/>
        </w:rPr>
        <w:t>10</w:t>
      </w:r>
      <w:r w:rsidRPr="005310A3">
        <w:rPr>
          <w:rFonts w:ascii="Times New Roman"/>
        </w:rPr>
        <w:t>倍率及以上，具有防水功能。</w:t>
      </w:r>
    </w:p>
    <w:p w14:paraId="7BE38770" w14:textId="04B87A78" w:rsidR="00084E59" w:rsidRPr="005310A3" w:rsidRDefault="00A513BB" w:rsidP="00772ECB">
      <w:pPr>
        <w:pStyle w:val="afffffd"/>
        <w:numPr>
          <w:ilvl w:val="0"/>
          <w:numId w:val="33"/>
        </w:numPr>
        <w:ind w:left="0" w:firstLineChars="0" w:firstLine="0"/>
        <w:rPr>
          <w:rFonts w:ascii="Times New Roman"/>
        </w:rPr>
      </w:pPr>
      <w:r w:rsidRPr="005310A3">
        <w:rPr>
          <w:rFonts w:ascii="Times New Roman"/>
        </w:rPr>
        <w:t>水下观鲸设备</w:t>
      </w:r>
    </w:p>
    <w:p w14:paraId="4FDDF631" w14:textId="16443133" w:rsidR="008F27BD" w:rsidRDefault="00C91049">
      <w:pPr>
        <w:pStyle w:val="afffffd"/>
        <w:numPr>
          <w:ilvl w:val="0"/>
          <w:numId w:val="50"/>
        </w:numPr>
        <w:ind w:left="1197" w:firstLineChars="0"/>
        <w:rPr>
          <w:rFonts w:ascii="Times New Roman"/>
        </w:rPr>
      </w:pPr>
      <w:r w:rsidRPr="005310A3">
        <w:rPr>
          <w:rFonts w:ascii="Times New Roman"/>
        </w:rPr>
        <w:t>照相机</w:t>
      </w:r>
      <w:r w:rsidR="00D31258">
        <w:rPr>
          <w:rFonts w:ascii="Times New Roman" w:hint="eastAsia"/>
        </w:rPr>
        <w:t>和摄像机</w:t>
      </w:r>
      <w:r w:rsidRPr="005310A3">
        <w:rPr>
          <w:rFonts w:ascii="Times New Roman"/>
        </w:rPr>
        <w:t>：配备长焦镜头</w:t>
      </w:r>
      <w:r w:rsidR="00D31258">
        <w:rPr>
          <w:rFonts w:ascii="Times New Roman" w:hint="eastAsia"/>
        </w:rPr>
        <w:t>和</w:t>
      </w:r>
      <w:r w:rsidR="00520DBF" w:rsidRPr="005310A3">
        <w:rPr>
          <w:rFonts w:ascii="Times New Roman"/>
        </w:rPr>
        <w:t>水下镜头</w:t>
      </w:r>
      <w:r w:rsidR="00D31258">
        <w:rPr>
          <w:rFonts w:ascii="Times New Roman" w:hint="eastAsia"/>
        </w:rPr>
        <w:t>的数码照相机和摄像机</w:t>
      </w:r>
      <w:r w:rsidR="00E16D83" w:rsidRPr="005310A3">
        <w:rPr>
          <w:rFonts w:ascii="Times New Roman"/>
        </w:rPr>
        <w:t>；</w:t>
      </w:r>
    </w:p>
    <w:p w14:paraId="2E5B4DA8" w14:textId="3433BB2B" w:rsidR="00D31258" w:rsidRPr="00D31258" w:rsidRDefault="00D31258" w:rsidP="00D31258">
      <w:pPr>
        <w:pStyle w:val="afffffd"/>
        <w:numPr>
          <w:ilvl w:val="0"/>
          <w:numId w:val="50"/>
        </w:numPr>
        <w:ind w:left="1197" w:firstLineChars="0"/>
        <w:rPr>
          <w:rFonts w:ascii="Times New Roman"/>
        </w:rPr>
      </w:pPr>
      <w:r w:rsidRPr="00D31258">
        <w:rPr>
          <w:rFonts w:ascii="Times New Roman" w:hint="eastAsia"/>
        </w:rPr>
        <w:t>地理信息采集工具</w:t>
      </w:r>
      <w:r>
        <w:rPr>
          <w:rFonts w:ascii="Times New Roman" w:hint="eastAsia"/>
        </w:rPr>
        <w:t>：</w:t>
      </w:r>
      <w:r w:rsidRPr="00D31258">
        <w:rPr>
          <w:rFonts w:ascii="Times New Roman" w:hint="eastAsia"/>
        </w:rPr>
        <w:t>具有可记录实时航行轨迹和经纬度坐标的</w:t>
      </w:r>
      <w:r w:rsidRPr="00D31258">
        <w:rPr>
          <w:rFonts w:ascii="Times New Roman" w:hint="eastAsia"/>
        </w:rPr>
        <w:t>GPS</w:t>
      </w:r>
      <w:r w:rsidRPr="00D31258">
        <w:rPr>
          <w:rFonts w:ascii="Times New Roman" w:hint="eastAsia"/>
        </w:rPr>
        <w:t>记录仪、测量</w:t>
      </w:r>
      <w:proofErr w:type="gramStart"/>
      <w:r>
        <w:rPr>
          <w:rFonts w:ascii="Times New Roman" w:hint="eastAsia"/>
        </w:rPr>
        <w:t>布氏鲸</w:t>
      </w:r>
      <w:r w:rsidRPr="00D31258">
        <w:rPr>
          <w:rFonts w:ascii="Times New Roman" w:hint="eastAsia"/>
        </w:rPr>
        <w:t>与</w:t>
      </w:r>
      <w:proofErr w:type="gramEnd"/>
      <w:r w:rsidRPr="00D31258">
        <w:rPr>
          <w:rFonts w:ascii="Times New Roman" w:hint="eastAsia"/>
        </w:rPr>
        <w:t>船只角度的角度盘、测量</w:t>
      </w:r>
      <w:proofErr w:type="gramStart"/>
      <w:r>
        <w:rPr>
          <w:rFonts w:ascii="Times New Roman" w:hint="eastAsia"/>
        </w:rPr>
        <w:t>布氏鲸</w:t>
      </w:r>
      <w:r w:rsidRPr="00D31258">
        <w:rPr>
          <w:rFonts w:ascii="Times New Roman" w:hint="eastAsia"/>
        </w:rPr>
        <w:t>的</w:t>
      </w:r>
      <w:proofErr w:type="gramEnd"/>
      <w:r w:rsidRPr="00D31258">
        <w:rPr>
          <w:rFonts w:ascii="Times New Roman" w:hint="eastAsia"/>
        </w:rPr>
        <w:t>离岸距离和离船距离的测距仪。</w:t>
      </w:r>
    </w:p>
    <w:p w14:paraId="772B4AC8" w14:textId="506B7FDE" w:rsidR="005B0C19" w:rsidRPr="005310A3" w:rsidRDefault="005B0C19" w:rsidP="00772ECB">
      <w:pPr>
        <w:pStyle w:val="afffffd"/>
        <w:numPr>
          <w:ilvl w:val="0"/>
          <w:numId w:val="50"/>
        </w:numPr>
        <w:ind w:left="1197" w:firstLineChars="0"/>
        <w:rPr>
          <w:rFonts w:ascii="Times New Roman"/>
        </w:rPr>
      </w:pPr>
      <w:r w:rsidRPr="005310A3">
        <w:rPr>
          <w:rFonts w:ascii="Times New Roman"/>
        </w:rPr>
        <w:t>潜水设备</w:t>
      </w:r>
      <w:r w:rsidR="006635AE" w:rsidRPr="005310A3">
        <w:rPr>
          <w:rFonts w:ascii="Times New Roman"/>
        </w:rPr>
        <w:t>和装具</w:t>
      </w:r>
      <w:r w:rsidRPr="005310A3">
        <w:rPr>
          <w:rFonts w:ascii="Times New Roman"/>
        </w:rPr>
        <w:t>：气瓶、空气压缩机、潜水衣、呼吸调节器、呼吸器和</w:t>
      </w:r>
      <w:r w:rsidR="006635AE" w:rsidRPr="005310A3">
        <w:rPr>
          <w:rFonts w:ascii="Times New Roman"/>
        </w:rPr>
        <w:t>信号绳</w:t>
      </w:r>
      <w:r w:rsidRPr="005310A3">
        <w:rPr>
          <w:rFonts w:ascii="Times New Roman"/>
        </w:rPr>
        <w:t>等</w:t>
      </w:r>
      <w:r w:rsidR="006635AE" w:rsidRPr="005310A3">
        <w:rPr>
          <w:rFonts w:ascii="Times New Roman"/>
        </w:rPr>
        <w:t>通过具有法定资格的专业机构</w:t>
      </w:r>
      <w:r w:rsidR="00077F70" w:rsidRPr="005310A3">
        <w:rPr>
          <w:rFonts w:ascii="Times New Roman"/>
        </w:rPr>
        <w:t>检</w:t>
      </w:r>
      <w:r w:rsidR="006635AE" w:rsidRPr="005310A3">
        <w:rPr>
          <w:rFonts w:ascii="Times New Roman"/>
        </w:rPr>
        <w:t>验合格的设备和装具</w:t>
      </w:r>
      <w:r w:rsidRPr="005310A3">
        <w:rPr>
          <w:rFonts w:ascii="Times New Roman"/>
        </w:rPr>
        <w:t>。</w:t>
      </w:r>
    </w:p>
    <w:p w14:paraId="6A6E2E7F" w14:textId="395E55C6" w:rsidR="00084E59" w:rsidRPr="005310A3" w:rsidRDefault="00C91049" w:rsidP="00772ECB">
      <w:pPr>
        <w:pStyle w:val="afffffd"/>
        <w:numPr>
          <w:ilvl w:val="0"/>
          <w:numId w:val="33"/>
        </w:numPr>
        <w:ind w:left="0" w:firstLineChars="0" w:firstLine="0"/>
        <w:rPr>
          <w:rFonts w:ascii="Times New Roman"/>
        </w:rPr>
      </w:pPr>
      <w:r w:rsidRPr="005310A3">
        <w:rPr>
          <w:rFonts w:ascii="Times New Roman"/>
        </w:rPr>
        <w:t>其他</w:t>
      </w:r>
      <w:r w:rsidR="00A513BB" w:rsidRPr="005310A3">
        <w:rPr>
          <w:rFonts w:ascii="Times New Roman"/>
        </w:rPr>
        <w:t>设备</w:t>
      </w:r>
    </w:p>
    <w:p w14:paraId="113A9DA8" w14:textId="730D5A2E" w:rsidR="008F27BD" w:rsidRPr="005310A3" w:rsidRDefault="00C91049" w:rsidP="00772ECB">
      <w:pPr>
        <w:pStyle w:val="afffffd"/>
        <w:numPr>
          <w:ilvl w:val="0"/>
          <w:numId w:val="50"/>
        </w:numPr>
        <w:ind w:left="1197" w:firstLineChars="0"/>
        <w:rPr>
          <w:rFonts w:ascii="Times New Roman"/>
        </w:rPr>
      </w:pPr>
      <w:r w:rsidRPr="005310A3">
        <w:rPr>
          <w:rFonts w:ascii="Times New Roman"/>
        </w:rPr>
        <w:t>救生衣、太阳镜、记录本、防水鞋和防水衣裤等。</w:t>
      </w:r>
    </w:p>
    <w:p w14:paraId="68568CA1" w14:textId="52737E1C" w:rsidR="00C13D12" w:rsidRPr="005310A3" w:rsidRDefault="00C91049" w:rsidP="00077F70">
      <w:pPr>
        <w:pStyle w:val="20"/>
      </w:pPr>
      <w:bookmarkStart w:id="305" w:name="_Toc114646653"/>
      <w:bookmarkEnd w:id="303"/>
      <w:bookmarkEnd w:id="304"/>
      <w:r w:rsidRPr="005310A3">
        <w:t>交通工具条件</w:t>
      </w:r>
      <w:bookmarkEnd w:id="305"/>
    </w:p>
    <w:p w14:paraId="1D5929FA" w14:textId="06338F00" w:rsidR="00C13D12" w:rsidRPr="005310A3" w:rsidRDefault="00C13D12" w:rsidP="00725083">
      <w:pPr>
        <w:pStyle w:val="affffffffffffd"/>
        <w:numPr>
          <w:ilvl w:val="0"/>
          <w:numId w:val="47"/>
        </w:numPr>
        <w:spacing w:line="240" w:lineRule="auto"/>
        <w:ind w:left="255" w:firstLineChars="0" w:firstLine="0"/>
        <w:rPr>
          <w:rFonts w:ascii="Times New Roman" w:hAnsi="Times New Roman"/>
          <w:shd w:val="clear" w:color="auto" w:fill="FFFFFF"/>
        </w:rPr>
      </w:pPr>
      <w:bookmarkStart w:id="306" w:name="_Hlk90852240"/>
      <w:r w:rsidRPr="005310A3">
        <w:rPr>
          <w:rFonts w:ascii="Times New Roman" w:hAnsi="Times New Roman"/>
          <w:shd w:val="clear" w:color="auto" w:fill="FFFFFF"/>
        </w:rPr>
        <w:t>无人机观鲸</w:t>
      </w:r>
    </w:p>
    <w:p w14:paraId="7615A99A" w14:textId="77777777" w:rsidR="00B938E0" w:rsidRPr="005310A3" w:rsidRDefault="00C13D12" w:rsidP="00772ECB">
      <w:pPr>
        <w:pStyle w:val="afffffd"/>
        <w:numPr>
          <w:ilvl w:val="0"/>
          <w:numId w:val="50"/>
        </w:numPr>
        <w:ind w:left="1197" w:firstLineChars="0"/>
        <w:rPr>
          <w:rFonts w:ascii="Times New Roman"/>
        </w:rPr>
      </w:pPr>
      <w:r w:rsidRPr="005310A3">
        <w:rPr>
          <w:rFonts w:ascii="Times New Roman"/>
        </w:rPr>
        <w:t>所有从事观鲸活动无人机应符合</w:t>
      </w:r>
    </w:p>
    <w:p w14:paraId="01849AEC" w14:textId="743A27CC" w:rsidR="00C13D12" w:rsidRPr="005310A3" w:rsidRDefault="00C13D12" w:rsidP="00772ECB">
      <w:pPr>
        <w:pStyle w:val="afffffd"/>
        <w:numPr>
          <w:ilvl w:val="0"/>
          <w:numId w:val="50"/>
        </w:numPr>
        <w:ind w:left="1197" w:firstLineChars="0"/>
        <w:rPr>
          <w:rFonts w:ascii="Times New Roman"/>
        </w:rPr>
      </w:pPr>
      <w:r w:rsidRPr="005310A3">
        <w:rPr>
          <w:rFonts w:ascii="Times New Roman"/>
        </w:rPr>
        <w:t>国家有关部门的管理要求。</w:t>
      </w:r>
    </w:p>
    <w:p w14:paraId="46D8C071" w14:textId="2CAFD7A8" w:rsidR="00C13D12" w:rsidRPr="005310A3" w:rsidRDefault="00C13D12" w:rsidP="00725083">
      <w:pPr>
        <w:pStyle w:val="affffffffffffd"/>
        <w:numPr>
          <w:ilvl w:val="0"/>
          <w:numId w:val="47"/>
        </w:numPr>
        <w:spacing w:line="240" w:lineRule="auto"/>
        <w:ind w:left="255" w:firstLineChars="0" w:firstLine="0"/>
        <w:rPr>
          <w:rFonts w:ascii="Times New Roman" w:hAnsi="Times New Roman"/>
          <w:shd w:val="clear" w:color="auto" w:fill="FFFFFF"/>
        </w:rPr>
      </w:pPr>
      <w:r w:rsidRPr="005310A3">
        <w:rPr>
          <w:rFonts w:ascii="Times New Roman" w:hAnsi="Times New Roman"/>
          <w:shd w:val="clear" w:color="auto" w:fill="FFFFFF"/>
        </w:rPr>
        <w:t>岸基观鲸</w:t>
      </w:r>
    </w:p>
    <w:p w14:paraId="70F11B46" w14:textId="08119919" w:rsidR="00F4503B" w:rsidRPr="005310A3" w:rsidRDefault="00872F41" w:rsidP="00772ECB">
      <w:pPr>
        <w:pStyle w:val="affffffffffffd"/>
        <w:numPr>
          <w:ilvl w:val="0"/>
          <w:numId w:val="50"/>
        </w:numPr>
        <w:spacing w:line="240" w:lineRule="auto"/>
        <w:ind w:left="1197" w:firstLineChars="0"/>
        <w:rPr>
          <w:rFonts w:ascii="Times New Roman" w:hAnsi="Times New Roman"/>
          <w:shd w:val="clear" w:color="auto" w:fill="FFFFFF"/>
        </w:rPr>
      </w:pPr>
      <w:r w:rsidRPr="005310A3">
        <w:rPr>
          <w:rFonts w:ascii="Times New Roman" w:hAnsi="Times New Roman"/>
          <w:shd w:val="clear" w:color="auto" w:fill="FFFFFF"/>
        </w:rPr>
        <w:t>在保障人员安全的条件下</w:t>
      </w:r>
      <w:r w:rsidR="00F4503B" w:rsidRPr="005310A3">
        <w:rPr>
          <w:rFonts w:ascii="Times New Roman" w:hAnsi="Times New Roman"/>
          <w:shd w:val="clear" w:color="auto" w:fill="FFFFFF"/>
        </w:rPr>
        <w:t>无特殊规定</w:t>
      </w:r>
      <w:r w:rsidR="002273E7" w:rsidRPr="005310A3">
        <w:rPr>
          <w:rFonts w:ascii="Times New Roman" w:hAnsi="Times New Roman"/>
          <w:shd w:val="clear" w:color="auto" w:fill="FFFFFF"/>
        </w:rPr>
        <w:t>。</w:t>
      </w:r>
    </w:p>
    <w:p w14:paraId="1BCE395E" w14:textId="582C635F" w:rsidR="00C13D12" w:rsidRPr="005310A3" w:rsidRDefault="00C13D12" w:rsidP="00725083">
      <w:pPr>
        <w:pStyle w:val="affffffffffffd"/>
        <w:numPr>
          <w:ilvl w:val="0"/>
          <w:numId w:val="47"/>
        </w:numPr>
        <w:spacing w:line="240" w:lineRule="auto"/>
        <w:ind w:left="255" w:firstLineChars="0" w:firstLine="0"/>
        <w:rPr>
          <w:rFonts w:ascii="Times New Roman" w:hAnsi="Times New Roman"/>
          <w:shd w:val="clear" w:color="auto" w:fill="FFFFFF"/>
        </w:rPr>
      </w:pPr>
      <w:r w:rsidRPr="005310A3">
        <w:rPr>
          <w:rFonts w:ascii="Times New Roman" w:hAnsi="Times New Roman"/>
        </w:rPr>
        <w:t>船基观鲸</w:t>
      </w:r>
    </w:p>
    <w:p w14:paraId="05CEE61D" w14:textId="77777777" w:rsidR="00C13D12" w:rsidRPr="005310A3" w:rsidRDefault="00C13D12" w:rsidP="00772ECB">
      <w:pPr>
        <w:pStyle w:val="afffffd"/>
        <w:numPr>
          <w:ilvl w:val="0"/>
          <w:numId w:val="50"/>
        </w:numPr>
        <w:ind w:left="1197" w:firstLineChars="0"/>
        <w:rPr>
          <w:rFonts w:ascii="Times New Roman"/>
        </w:rPr>
      </w:pPr>
      <w:r w:rsidRPr="005310A3">
        <w:rPr>
          <w:rFonts w:ascii="Times New Roman"/>
        </w:rPr>
        <w:t>观鲸船只应符合国家有关船只质量标准，船上配备符合规定的救援设备，保障观鲸过程中的救援条件、通讯条件、安全条件，所有船只应遵守中国人民共和国有关航行和安全的管理规定；</w:t>
      </w:r>
    </w:p>
    <w:p w14:paraId="39ED1645" w14:textId="266986C8" w:rsidR="00C13D12" w:rsidRPr="005310A3" w:rsidRDefault="00C13D12" w:rsidP="00772ECB">
      <w:pPr>
        <w:pStyle w:val="afffffd"/>
        <w:numPr>
          <w:ilvl w:val="0"/>
          <w:numId w:val="50"/>
        </w:numPr>
        <w:ind w:left="1197" w:firstLineChars="0"/>
        <w:rPr>
          <w:rFonts w:ascii="Times New Roman"/>
        </w:rPr>
      </w:pPr>
      <w:r w:rsidRPr="005310A3">
        <w:rPr>
          <w:rFonts w:ascii="Times New Roman"/>
        </w:rPr>
        <w:t>应按照国家船只航行管理的有关要求，对船只进行定期检修，检查船上基本配备是否齐全，保障观鲸过程中的救援条件、通讯条件、安全条件得到满足。</w:t>
      </w:r>
    </w:p>
    <w:p w14:paraId="17C49960" w14:textId="0CBB05CB" w:rsidR="00C13D12" w:rsidRPr="005310A3" w:rsidRDefault="00C13D12" w:rsidP="00E86223">
      <w:pPr>
        <w:pStyle w:val="affffffffffffd"/>
        <w:numPr>
          <w:ilvl w:val="0"/>
          <w:numId w:val="47"/>
        </w:numPr>
        <w:spacing w:line="240" w:lineRule="auto"/>
        <w:ind w:left="255" w:firstLineChars="0" w:firstLine="0"/>
        <w:rPr>
          <w:rFonts w:ascii="Times New Roman" w:hAnsi="Times New Roman"/>
        </w:rPr>
      </w:pPr>
      <w:r w:rsidRPr="005310A3">
        <w:rPr>
          <w:rFonts w:ascii="Times New Roman" w:hAnsi="Times New Roman"/>
        </w:rPr>
        <w:t>水下观鲸</w:t>
      </w:r>
    </w:p>
    <w:p w14:paraId="7DD9FD2E" w14:textId="3BED76D2" w:rsidR="00F4503B" w:rsidRPr="005310A3" w:rsidRDefault="00F4503B" w:rsidP="00BF466A">
      <w:pPr>
        <w:pStyle w:val="afffffd"/>
        <w:numPr>
          <w:ilvl w:val="0"/>
          <w:numId w:val="53"/>
        </w:numPr>
        <w:ind w:left="1197" w:firstLineChars="0"/>
        <w:rPr>
          <w:rFonts w:ascii="Times New Roman"/>
        </w:rPr>
      </w:pPr>
      <w:r w:rsidRPr="005310A3">
        <w:rPr>
          <w:rFonts w:ascii="Times New Roman"/>
        </w:rPr>
        <w:t>载水下观鲸者的船只应符合国家有关船只质量标准，船上配备符合规定的救援设备，保障水下观鲸过程中的救援条件、通讯条件、安全条件，应遵守中国人民共和国有关航行和安全的管理规定</w:t>
      </w:r>
      <w:r w:rsidR="00856B4E" w:rsidRPr="005310A3">
        <w:rPr>
          <w:rFonts w:ascii="Times New Roman"/>
        </w:rPr>
        <w:t>。</w:t>
      </w:r>
    </w:p>
    <w:p w14:paraId="7A3A3F55" w14:textId="41832A9B" w:rsidR="008F27BD" w:rsidRPr="005310A3" w:rsidRDefault="00C91049">
      <w:pPr>
        <w:pStyle w:val="20"/>
      </w:pPr>
      <w:bookmarkStart w:id="307" w:name="_Toc114065090"/>
      <w:bookmarkStart w:id="308" w:name="_Toc114144477"/>
      <w:bookmarkStart w:id="309" w:name="_Toc114144556"/>
      <w:bookmarkStart w:id="310" w:name="_Toc114144635"/>
      <w:bookmarkStart w:id="311" w:name="_Toc114065091"/>
      <w:bookmarkStart w:id="312" w:name="_Toc114144478"/>
      <w:bookmarkStart w:id="313" w:name="_Toc114144557"/>
      <w:bookmarkStart w:id="314" w:name="_Toc114144636"/>
      <w:bookmarkStart w:id="315" w:name="_Toc114065092"/>
      <w:bookmarkStart w:id="316" w:name="_Toc114144479"/>
      <w:bookmarkStart w:id="317" w:name="_Toc114144558"/>
      <w:bookmarkStart w:id="318" w:name="_Toc114144637"/>
      <w:bookmarkStart w:id="319" w:name="_Toc114065093"/>
      <w:bookmarkStart w:id="320" w:name="_Toc114144480"/>
      <w:bookmarkStart w:id="321" w:name="_Toc114144559"/>
      <w:bookmarkStart w:id="322" w:name="_Toc114144638"/>
      <w:bookmarkStart w:id="323" w:name="_Toc11464665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5310A3">
        <w:t>人员条件</w:t>
      </w:r>
      <w:bookmarkEnd w:id="323"/>
    </w:p>
    <w:p w14:paraId="7C3E48B2" w14:textId="7E437869" w:rsidR="00077F70" w:rsidRPr="005310A3" w:rsidRDefault="00077F70" w:rsidP="00772ECB">
      <w:pPr>
        <w:spacing w:line="240" w:lineRule="auto"/>
        <w:ind w:firstLineChars="200" w:firstLine="420"/>
        <w:rPr>
          <w:rFonts w:ascii="Times New Roman" w:hAnsi="Times New Roman"/>
        </w:rPr>
      </w:pPr>
      <w:r w:rsidRPr="005310A3">
        <w:rPr>
          <w:rFonts w:ascii="Times New Roman" w:hAnsi="Times New Roman"/>
        </w:rPr>
        <w:t>人员条件分为一般性</w:t>
      </w:r>
      <w:r w:rsidR="008C1481" w:rsidRPr="005310A3">
        <w:rPr>
          <w:rFonts w:ascii="Times New Roman" w:hAnsi="Times New Roman"/>
        </w:rPr>
        <w:t>观鲸</w:t>
      </w:r>
      <w:r w:rsidRPr="005310A3">
        <w:rPr>
          <w:rFonts w:ascii="Times New Roman" w:hAnsi="Times New Roman"/>
        </w:rPr>
        <w:t>人员条件、无人机观鲸人员条件、船基观鲸人员条件和水下观鲸人员条件。其中无人机观鲸人员条件、船基观鲸人员条件和水下观鲸人员条件首先应以一般性观鲸人员条件为基础。</w:t>
      </w:r>
    </w:p>
    <w:p w14:paraId="66237629" w14:textId="0C93D898" w:rsidR="00FA4F2C" w:rsidRPr="005310A3" w:rsidRDefault="00FA4F2C" w:rsidP="00772ECB">
      <w:pPr>
        <w:pStyle w:val="affffffffffffd"/>
        <w:numPr>
          <w:ilvl w:val="0"/>
          <w:numId w:val="51"/>
        </w:numPr>
        <w:snapToGrid w:val="0"/>
        <w:spacing w:line="240" w:lineRule="auto"/>
        <w:ind w:left="255" w:firstLineChars="0" w:firstLine="0"/>
        <w:rPr>
          <w:rFonts w:ascii="Times New Roman" w:hAnsi="Times New Roman"/>
        </w:rPr>
      </w:pPr>
      <w:r w:rsidRPr="005310A3">
        <w:rPr>
          <w:rFonts w:ascii="Times New Roman" w:hAnsi="Times New Roman"/>
        </w:rPr>
        <w:t>一般性</w:t>
      </w:r>
      <w:r w:rsidR="008C1481" w:rsidRPr="005310A3">
        <w:rPr>
          <w:rFonts w:ascii="Times New Roman" w:hAnsi="Times New Roman"/>
        </w:rPr>
        <w:t>观鲸</w:t>
      </w:r>
      <w:r w:rsidRPr="005310A3">
        <w:rPr>
          <w:rFonts w:ascii="Times New Roman" w:hAnsi="Times New Roman"/>
        </w:rPr>
        <w:t>人员条件</w:t>
      </w:r>
    </w:p>
    <w:p w14:paraId="507FBAFD" w14:textId="38E12726" w:rsidR="00FA4F2C" w:rsidRPr="00A218FD" w:rsidRDefault="00FA4F2C" w:rsidP="00FA4F2C">
      <w:pPr>
        <w:pStyle w:val="affffffffffffd"/>
        <w:numPr>
          <w:ilvl w:val="0"/>
          <w:numId w:val="53"/>
        </w:numPr>
        <w:spacing w:line="240" w:lineRule="auto"/>
        <w:ind w:left="1197" w:firstLineChars="0"/>
        <w:rPr>
          <w:rFonts w:ascii="Times New Roman" w:hAnsi="Times New Roman"/>
        </w:rPr>
      </w:pPr>
      <w:r w:rsidRPr="005310A3">
        <w:rPr>
          <w:rFonts w:ascii="Times New Roman" w:hAnsi="Times New Roman"/>
        </w:rPr>
        <w:t>禁</w:t>
      </w:r>
      <w:r w:rsidRPr="00A218FD">
        <w:rPr>
          <w:rFonts w:ascii="Times New Roman" w:hAnsi="Times New Roman"/>
        </w:rPr>
        <w:t>止观鲸过程中饮酒和酒后观鲸；</w:t>
      </w:r>
    </w:p>
    <w:p w14:paraId="1A79BE09" w14:textId="5B628E57" w:rsidR="000B4479" w:rsidRPr="00A218FD" w:rsidRDefault="000B4479" w:rsidP="00772ECB">
      <w:pPr>
        <w:pStyle w:val="affffffffffffd"/>
        <w:numPr>
          <w:ilvl w:val="0"/>
          <w:numId w:val="53"/>
        </w:numPr>
        <w:spacing w:line="240" w:lineRule="auto"/>
        <w:ind w:left="1197" w:firstLineChars="0"/>
        <w:rPr>
          <w:rFonts w:ascii="Times New Roman" w:hAnsi="Times New Roman"/>
        </w:rPr>
      </w:pPr>
      <w:r w:rsidRPr="00A218FD">
        <w:rPr>
          <w:rFonts w:ascii="Times New Roman" w:hAnsi="Times New Roman"/>
        </w:rPr>
        <w:t>旅游观鲸的经营者需对观鲸船只配</w:t>
      </w:r>
      <w:r w:rsidR="00240BCE" w:rsidRPr="00A218FD">
        <w:rPr>
          <w:rFonts w:ascii="Times New Roman" w:hAnsi="Times New Roman"/>
        </w:rPr>
        <w:t>有</w:t>
      </w:r>
      <w:r w:rsidRPr="00A218FD">
        <w:rPr>
          <w:rFonts w:ascii="Times New Roman" w:hAnsi="Times New Roman"/>
        </w:rPr>
        <w:t>足够的人员保障</w:t>
      </w:r>
      <w:r w:rsidR="00240BCE" w:rsidRPr="00A218FD">
        <w:rPr>
          <w:rFonts w:ascii="Times New Roman" w:hAnsi="Times New Roman"/>
        </w:rPr>
        <w:t>，</w:t>
      </w:r>
      <w:r w:rsidRPr="00A218FD">
        <w:rPr>
          <w:rFonts w:ascii="Times New Roman" w:hAnsi="Times New Roman"/>
        </w:rPr>
        <w:t>旅游观鲸的经营者</w:t>
      </w:r>
      <w:r w:rsidR="00240BCE" w:rsidRPr="00A218FD">
        <w:rPr>
          <w:rFonts w:ascii="Times New Roman" w:hAnsi="Times New Roman"/>
        </w:rPr>
        <w:t>应</w:t>
      </w:r>
      <w:r w:rsidRPr="00A218FD">
        <w:rPr>
          <w:rFonts w:ascii="Times New Roman" w:hAnsi="Times New Roman"/>
        </w:rPr>
        <w:t>参与</w:t>
      </w:r>
      <w:r w:rsidR="006F30E8" w:rsidRPr="00A218FD">
        <w:rPr>
          <w:rFonts w:ascii="Times New Roman" w:hAnsi="Times New Roman"/>
        </w:rPr>
        <w:t>政府</w:t>
      </w:r>
      <w:r w:rsidR="00240BCE" w:rsidRPr="00A218FD">
        <w:rPr>
          <w:rFonts w:ascii="Times New Roman" w:hAnsi="Times New Roman"/>
        </w:rPr>
        <w:t>有关</w:t>
      </w:r>
      <w:r w:rsidRPr="00A218FD">
        <w:rPr>
          <w:rFonts w:ascii="Times New Roman" w:hAnsi="Times New Roman"/>
        </w:rPr>
        <w:t>部门组织的</w:t>
      </w:r>
      <w:r w:rsidR="00142296" w:rsidRPr="00A218FD">
        <w:rPr>
          <w:rFonts w:ascii="Times New Roman" w:hAnsi="Times New Roman"/>
        </w:rPr>
        <w:t>观鲸</w:t>
      </w:r>
      <w:r w:rsidRPr="00A218FD">
        <w:rPr>
          <w:rFonts w:ascii="Times New Roman" w:hAnsi="Times New Roman"/>
        </w:rPr>
        <w:t>培训，在员工上岗前，应对驾驶员、向导等人员进行观鲸培训；</w:t>
      </w:r>
    </w:p>
    <w:p w14:paraId="4B7C2122" w14:textId="7A72FB70" w:rsidR="000B4479" w:rsidRPr="00A218FD" w:rsidRDefault="000B4479" w:rsidP="00772ECB">
      <w:pPr>
        <w:pStyle w:val="affffffffffffd"/>
        <w:numPr>
          <w:ilvl w:val="0"/>
          <w:numId w:val="53"/>
        </w:numPr>
        <w:spacing w:line="240" w:lineRule="auto"/>
        <w:ind w:left="1197" w:firstLineChars="0"/>
        <w:rPr>
          <w:rFonts w:ascii="Times New Roman" w:hAnsi="Times New Roman"/>
        </w:rPr>
      </w:pPr>
      <w:r w:rsidRPr="00A218FD">
        <w:rPr>
          <w:rFonts w:ascii="Times New Roman" w:hAnsi="Times New Roman"/>
        </w:rPr>
        <w:t>在科研观鲸前，科研人员应参加所在单位组织的观鲸培训；</w:t>
      </w:r>
    </w:p>
    <w:p w14:paraId="740FE23A" w14:textId="77777777" w:rsidR="000B4479" w:rsidRPr="005310A3" w:rsidRDefault="000B4479" w:rsidP="00772ECB">
      <w:pPr>
        <w:pStyle w:val="affffffffffffd"/>
        <w:numPr>
          <w:ilvl w:val="0"/>
          <w:numId w:val="53"/>
        </w:numPr>
        <w:spacing w:line="240" w:lineRule="auto"/>
        <w:ind w:left="1197" w:firstLineChars="0"/>
        <w:rPr>
          <w:rFonts w:ascii="Times New Roman" w:hAnsi="Times New Roman"/>
        </w:rPr>
      </w:pPr>
      <w:r w:rsidRPr="005310A3">
        <w:rPr>
          <w:rFonts w:ascii="Times New Roman" w:hAnsi="Times New Roman"/>
        </w:rPr>
        <w:t>经营者应给工作人员、游客及所有登船观鲸人员购买相应保险，科研观鲸人员应购买相应保险。</w:t>
      </w:r>
    </w:p>
    <w:p w14:paraId="27825865" w14:textId="2C8B0246" w:rsidR="00E741F2" w:rsidRPr="005310A3" w:rsidRDefault="00E741F2" w:rsidP="00E741F2">
      <w:pPr>
        <w:pStyle w:val="affffffffffffd"/>
        <w:numPr>
          <w:ilvl w:val="0"/>
          <w:numId w:val="51"/>
        </w:numPr>
        <w:spacing w:line="240" w:lineRule="auto"/>
        <w:ind w:left="255" w:firstLineChars="0" w:firstLine="0"/>
        <w:rPr>
          <w:rFonts w:ascii="Times New Roman" w:hAnsi="Times New Roman"/>
        </w:rPr>
      </w:pPr>
      <w:r w:rsidRPr="005310A3">
        <w:rPr>
          <w:rFonts w:ascii="Times New Roman" w:hAnsi="Times New Roman"/>
        </w:rPr>
        <w:t>无人机观鲸</w:t>
      </w:r>
      <w:r w:rsidR="00FA4F2C" w:rsidRPr="005310A3">
        <w:rPr>
          <w:rFonts w:ascii="Times New Roman" w:hAnsi="Times New Roman"/>
        </w:rPr>
        <w:t>人员条件</w:t>
      </w:r>
    </w:p>
    <w:p w14:paraId="1B1CEAD5" w14:textId="2E58D54C" w:rsidR="002273E7" w:rsidRPr="00A218FD" w:rsidRDefault="00684C2C">
      <w:pPr>
        <w:pStyle w:val="affffffffffffd"/>
        <w:numPr>
          <w:ilvl w:val="0"/>
          <w:numId w:val="53"/>
        </w:numPr>
        <w:spacing w:line="240" w:lineRule="auto"/>
        <w:ind w:left="1197" w:firstLineChars="0"/>
        <w:rPr>
          <w:rFonts w:ascii="Times New Roman" w:hAnsi="Times New Roman"/>
          <w:b/>
          <w:bCs/>
        </w:rPr>
      </w:pPr>
      <w:r w:rsidRPr="005310A3">
        <w:rPr>
          <w:rFonts w:ascii="Times New Roman" w:hAnsi="Times New Roman"/>
          <w:color w:val="000000" w:themeColor="text1"/>
        </w:rPr>
        <w:t>从事无人机观鲸的人员必须持有</w:t>
      </w:r>
      <w:r w:rsidRPr="005310A3">
        <w:rPr>
          <w:rFonts w:ascii="Times New Roman" w:hAnsi="Times New Roman"/>
          <w:color w:val="000000" w:themeColor="text1"/>
          <w:shd w:val="clear" w:color="auto" w:fill="FFFFFF"/>
        </w:rPr>
        <w:t>中华人</w:t>
      </w:r>
      <w:r w:rsidRPr="00A218FD">
        <w:rPr>
          <w:rFonts w:ascii="Times New Roman" w:hAnsi="Times New Roman"/>
          <w:color w:val="000000" w:themeColor="text1"/>
          <w:shd w:val="clear" w:color="auto" w:fill="FFFFFF"/>
        </w:rPr>
        <w:t>民共和国无人机驾驶员执照</w:t>
      </w:r>
      <w:r w:rsidR="004F5A5C" w:rsidRPr="00A218FD">
        <w:rPr>
          <w:rFonts w:ascii="Times New Roman" w:hAnsi="Times New Roman"/>
          <w:color w:val="000000" w:themeColor="text1"/>
          <w:shd w:val="clear" w:color="auto" w:fill="FFFFFF"/>
        </w:rPr>
        <w:t>；</w:t>
      </w:r>
    </w:p>
    <w:p w14:paraId="145C778B" w14:textId="70EE7619" w:rsidR="00FA4F2C" w:rsidRPr="00A218FD" w:rsidRDefault="00FA4F2C" w:rsidP="00772ECB">
      <w:pPr>
        <w:pStyle w:val="affffffffffffd"/>
        <w:numPr>
          <w:ilvl w:val="0"/>
          <w:numId w:val="53"/>
        </w:numPr>
        <w:spacing w:line="240" w:lineRule="auto"/>
        <w:ind w:left="1197" w:firstLineChars="0"/>
        <w:rPr>
          <w:rFonts w:ascii="Times New Roman" w:hAnsi="Times New Roman"/>
          <w:shd w:val="clear" w:color="auto" w:fill="FFFFFF"/>
        </w:rPr>
      </w:pPr>
      <w:r w:rsidRPr="00A218FD">
        <w:rPr>
          <w:rFonts w:ascii="Times New Roman" w:hAnsi="Times New Roman"/>
        </w:rPr>
        <w:t>无人机驾驶员</w:t>
      </w:r>
      <w:r w:rsidRPr="00A218FD">
        <w:rPr>
          <w:rFonts w:ascii="Times New Roman" w:hAnsi="Times New Roman"/>
          <w:shd w:val="clear" w:color="auto" w:fill="FFFFFF"/>
        </w:rPr>
        <w:t>接受观鲸（布氏鲸）</w:t>
      </w:r>
      <w:r w:rsidR="00A76C8A" w:rsidRPr="00A218FD">
        <w:rPr>
          <w:rFonts w:ascii="Times New Roman" w:hAnsi="Times New Roman"/>
          <w:shd w:val="clear" w:color="auto" w:fill="FFFFFF"/>
        </w:rPr>
        <w:t>政府有关部门</w:t>
      </w:r>
      <w:r w:rsidR="00142296" w:rsidRPr="00A218FD">
        <w:rPr>
          <w:rFonts w:ascii="Times New Roman" w:hAnsi="Times New Roman"/>
          <w:shd w:val="clear" w:color="auto" w:fill="FFFFFF"/>
        </w:rPr>
        <w:t>组织</w:t>
      </w:r>
      <w:r w:rsidRPr="00A218FD">
        <w:rPr>
          <w:rFonts w:ascii="Times New Roman" w:hAnsi="Times New Roman"/>
          <w:shd w:val="clear" w:color="auto" w:fill="FFFFFF"/>
        </w:rPr>
        <w:t>的观鲸培训，</w:t>
      </w:r>
      <w:r w:rsidRPr="00A218FD">
        <w:rPr>
          <w:rFonts w:ascii="Times New Roman" w:hAnsi="Times New Roman"/>
        </w:rPr>
        <w:t>了解驾驶工具接近、停留观察、离开</w:t>
      </w:r>
      <w:proofErr w:type="gramStart"/>
      <w:r w:rsidRPr="00A218FD">
        <w:rPr>
          <w:rFonts w:ascii="Times New Roman" w:hAnsi="Times New Roman"/>
        </w:rPr>
        <w:t>布氏鲸等</w:t>
      </w:r>
      <w:proofErr w:type="gramEnd"/>
      <w:r w:rsidRPr="00A218FD">
        <w:rPr>
          <w:rFonts w:ascii="Times New Roman" w:hAnsi="Times New Roman"/>
        </w:rPr>
        <w:t>观鲸技术和管理要求</w:t>
      </w:r>
      <w:r w:rsidRPr="00A218FD">
        <w:rPr>
          <w:rFonts w:ascii="Times New Roman" w:hAnsi="Times New Roman"/>
          <w:shd w:val="clear" w:color="auto" w:fill="FFFFFF"/>
        </w:rPr>
        <w:t>后再进行观鲸活动</w:t>
      </w:r>
      <w:r w:rsidR="008C4AC9" w:rsidRPr="00A218FD">
        <w:rPr>
          <w:rFonts w:ascii="Times New Roman" w:hAnsi="Times New Roman"/>
        </w:rPr>
        <w:t>。</w:t>
      </w:r>
      <w:r w:rsidRPr="00A218FD">
        <w:rPr>
          <w:rFonts w:ascii="Times New Roman" w:hAnsi="Times New Roman"/>
          <w:shd w:val="clear" w:color="auto" w:fill="FFFFFF"/>
        </w:rPr>
        <w:t xml:space="preserve"> </w:t>
      </w:r>
    </w:p>
    <w:p w14:paraId="6A9B5019" w14:textId="008BCD14" w:rsidR="00E741F2" w:rsidRPr="005310A3" w:rsidRDefault="00E741F2" w:rsidP="00E741F2">
      <w:pPr>
        <w:pStyle w:val="affffffffffffd"/>
        <w:numPr>
          <w:ilvl w:val="0"/>
          <w:numId w:val="51"/>
        </w:numPr>
        <w:spacing w:line="240" w:lineRule="auto"/>
        <w:ind w:left="255" w:firstLineChars="0" w:firstLine="0"/>
        <w:rPr>
          <w:rFonts w:ascii="Times New Roman" w:hAnsi="Times New Roman"/>
        </w:rPr>
      </w:pPr>
      <w:r w:rsidRPr="005310A3">
        <w:rPr>
          <w:rFonts w:ascii="Times New Roman" w:hAnsi="Times New Roman"/>
        </w:rPr>
        <w:t>岸基观鲸</w:t>
      </w:r>
      <w:r w:rsidR="00FA4F2C" w:rsidRPr="005310A3">
        <w:rPr>
          <w:rFonts w:ascii="Times New Roman" w:hAnsi="Times New Roman"/>
        </w:rPr>
        <w:t>人员条件</w:t>
      </w:r>
    </w:p>
    <w:p w14:paraId="2B662D47" w14:textId="77777777" w:rsidR="00142296" w:rsidRPr="005310A3" w:rsidRDefault="00142296" w:rsidP="00772ECB">
      <w:pPr>
        <w:pStyle w:val="affffffffffffd"/>
        <w:numPr>
          <w:ilvl w:val="0"/>
          <w:numId w:val="53"/>
        </w:numPr>
        <w:spacing w:line="240" w:lineRule="auto"/>
        <w:ind w:left="1197" w:firstLineChars="0"/>
        <w:rPr>
          <w:rFonts w:ascii="Times New Roman" w:hAnsi="Times New Roman"/>
        </w:rPr>
      </w:pPr>
      <w:r w:rsidRPr="005310A3">
        <w:rPr>
          <w:rFonts w:ascii="Times New Roman" w:hAnsi="Times New Roman"/>
        </w:rPr>
        <w:t>无特殊规定。</w:t>
      </w:r>
    </w:p>
    <w:p w14:paraId="5C3EC5D7" w14:textId="512C46B3" w:rsidR="00E741F2" w:rsidRPr="005310A3" w:rsidRDefault="00E741F2">
      <w:pPr>
        <w:pStyle w:val="affffffffffffd"/>
        <w:numPr>
          <w:ilvl w:val="0"/>
          <w:numId w:val="51"/>
        </w:numPr>
        <w:spacing w:line="240" w:lineRule="auto"/>
        <w:ind w:left="255" w:firstLineChars="0" w:firstLine="0"/>
        <w:rPr>
          <w:rFonts w:ascii="Times New Roman" w:hAnsi="Times New Roman"/>
        </w:rPr>
      </w:pPr>
      <w:r w:rsidRPr="005310A3">
        <w:rPr>
          <w:rFonts w:ascii="Times New Roman" w:hAnsi="Times New Roman"/>
        </w:rPr>
        <w:t>船基观鲸</w:t>
      </w:r>
      <w:r w:rsidR="00FA4F2C" w:rsidRPr="005310A3">
        <w:rPr>
          <w:rFonts w:ascii="Times New Roman" w:hAnsi="Times New Roman"/>
        </w:rPr>
        <w:t>人员条件</w:t>
      </w:r>
    </w:p>
    <w:p w14:paraId="24DC0E30" w14:textId="3CCFB53C" w:rsidR="006D76C8" w:rsidRPr="00A218FD" w:rsidRDefault="006D76C8" w:rsidP="00772ECB">
      <w:pPr>
        <w:pStyle w:val="affffffffffffd"/>
        <w:numPr>
          <w:ilvl w:val="0"/>
          <w:numId w:val="53"/>
        </w:numPr>
        <w:spacing w:line="240" w:lineRule="auto"/>
        <w:ind w:left="1197" w:firstLineChars="0"/>
        <w:rPr>
          <w:rFonts w:ascii="Times New Roman" w:hAnsi="Times New Roman"/>
        </w:rPr>
      </w:pPr>
      <w:r w:rsidRPr="005310A3">
        <w:rPr>
          <w:rFonts w:ascii="Times New Roman" w:hAnsi="Times New Roman"/>
        </w:rPr>
        <w:t>患有高血压、心脏病等心脑血管疾病的</w:t>
      </w:r>
      <w:r w:rsidRPr="00A218FD">
        <w:rPr>
          <w:rFonts w:ascii="Times New Roman" w:hAnsi="Times New Roman"/>
        </w:rPr>
        <w:t>人员</w:t>
      </w:r>
      <w:proofErr w:type="gramStart"/>
      <w:r w:rsidRPr="00A218FD">
        <w:rPr>
          <w:rFonts w:ascii="Times New Roman" w:hAnsi="Times New Roman"/>
        </w:rPr>
        <w:t>不宜进</w:t>
      </w:r>
      <w:proofErr w:type="gramEnd"/>
      <w:r w:rsidRPr="00A218FD">
        <w:rPr>
          <w:rFonts w:ascii="Times New Roman" w:hAnsi="Times New Roman"/>
        </w:rPr>
        <w:t>行船基观鲸活动</w:t>
      </w:r>
      <w:r w:rsidR="004F5A5C" w:rsidRPr="00A218FD">
        <w:rPr>
          <w:rFonts w:ascii="Times New Roman" w:hAnsi="Times New Roman"/>
        </w:rPr>
        <w:t>；</w:t>
      </w:r>
    </w:p>
    <w:p w14:paraId="256D6CB0" w14:textId="3FA87B32" w:rsidR="009D712B" w:rsidRPr="005310A3" w:rsidRDefault="009D712B" w:rsidP="00772ECB">
      <w:pPr>
        <w:pStyle w:val="affffffffffffd"/>
        <w:numPr>
          <w:ilvl w:val="0"/>
          <w:numId w:val="53"/>
        </w:numPr>
        <w:spacing w:line="240" w:lineRule="auto"/>
        <w:ind w:left="1197" w:firstLineChars="0"/>
        <w:rPr>
          <w:rFonts w:ascii="Times New Roman" w:hAnsi="Times New Roman"/>
        </w:rPr>
      </w:pPr>
      <w:r w:rsidRPr="00A218FD">
        <w:rPr>
          <w:rFonts w:ascii="Times New Roman" w:hAnsi="Times New Roman"/>
        </w:rPr>
        <w:t>观鲸船只驾驶员应具备国家规定的资质条件，且应接受观鲸培训，了</w:t>
      </w:r>
      <w:r w:rsidRPr="005310A3">
        <w:rPr>
          <w:rFonts w:ascii="Times New Roman" w:hAnsi="Times New Roman"/>
        </w:rPr>
        <w:t>解驾驶工具接近、</w:t>
      </w:r>
      <w:r w:rsidRPr="005310A3">
        <w:rPr>
          <w:rFonts w:ascii="Times New Roman" w:hAnsi="Times New Roman"/>
        </w:rPr>
        <w:lastRenderedPageBreak/>
        <w:t>停留观察和离开</w:t>
      </w:r>
      <w:proofErr w:type="gramStart"/>
      <w:r w:rsidRPr="005310A3">
        <w:rPr>
          <w:rFonts w:ascii="Times New Roman" w:hAnsi="Times New Roman"/>
        </w:rPr>
        <w:t>布氏鲸等</w:t>
      </w:r>
      <w:proofErr w:type="gramEnd"/>
      <w:r w:rsidRPr="005310A3">
        <w:rPr>
          <w:rFonts w:ascii="Times New Roman" w:hAnsi="Times New Roman"/>
        </w:rPr>
        <w:t>观鲸技术和管理要求后再进行观鲸活动；</w:t>
      </w:r>
    </w:p>
    <w:p w14:paraId="064B0C22" w14:textId="41D5F373" w:rsidR="00E741F2" w:rsidRPr="005310A3" w:rsidRDefault="00E741F2" w:rsidP="00330BD1">
      <w:pPr>
        <w:pStyle w:val="affffffffffffd"/>
        <w:numPr>
          <w:ilvl w:val="0"/>
          <w:numId w:val="51"/>
        </w:numPr>
        <w:spacing w:line="240" w:lineRule="auto"/>
        <w:ind w:left="255" w:firstLineChars="0" w:firstLine="0"/>
        <w:rPr>
          <w:rFonts w:ascii="Times New Roman" w:hAnsi="Times New Roman"/>
        </w:rPr>
      </w:pPr>
      <w:r w:rsidRPr="005310A3">
        <w:rPr>
          <w:rFonts w:ascii="Times New Roman" w:hAnsi="Times New Roman"/>
        </w:rPr>
        <w:t>水下观鲸</w:t>
      </w:r>
      <w:r w:rsidR="00FA4F2C" w:rsidRPr="005310A3">
        <w:rPr>
          <w:rFonts w:ascii="Times New Roman" w:hAnsi="Times New Roman"/>
        </w:rPr>
        <w:t>人员条件</w:t>
      </w:r>
    </w:p>
    <w:p w14:paraId="24A477C1" w14:textId="4B0E377F" w:rsidR="00FA4F2C" w:rsidRPr="005310A3" w:rsidRDefault="00FA4F2C" w:rsidP="00772ECB">
      <w:pPr>
        <w:numPr>
          <w:ilvl w:val="0"/>
          <w:numId w:val="54"/>
        </w:numPr>
        <w:spacing w:line="240" w:lineRule="auto"/>
        <w:rPr>
          <w:rFonts w:ascii="Times New Roman" w:hAnsi="Times New Roman"/>
          <w:color w:val="000000" w:themeColor="text1"/>
        </w:rPr>
      </w:pPr>
      <w:r w:rsidRPr="005310A3">
        <w:rPr>
          <w:rFonts w:ascii="Times New Roman" w:hAnsi="Times New Roman"/>
          <w:color w:val="000000" w:themeColor="text1"/>
        </w:rPr>
        <w:t>从事水下观鲸的人员必须持有</w:t>
      </w:r>
      <w:r w:rsidRPr="005310A3">
        <w:rPr>
          <w:rFonts w:ascii="Times New Roman" w:hAnsi="Times New Roman"/>
          <w:color w:val="000000" w:themeColor="text1"/>
          <w:shd w:val="clear" w:color="auto" w:fill="FFFFFF"/>
        </w:rPr>
        <w:t>中华人民共和国潜水</w:t>
      </w:r>
      <w:r w:rsidR="00377EF7" w:rsidRPr="005310A3">
        <w:rPr>
          <w:rFonts w:ascii="Times New Roman" w:hAnsi="Times New Roman"/>
          <w:color w:val="000000" w:themeColor="text1"/>
          <w:shd w:val="clear" w:color="auto" w:fill="FFFFFF"/>
        </w:rPr>
        <w:t>员</w:t>
      </w:r>
      <w:r w:rsidRPr="005310A3">
        <w:rPr>
          <w:rFonts w:ascii="Times New Roman" w:hAnsi="Times New Roman"/>
          <w:color w:val="000000" w:themeColor="text1"/>
          <w:shd w:val="clear" w:color="auto" w:fill="FFFFFF"/>
        </w:rPr>
        <w:t>证书；</w:t>
      </w:r>
    </w:p>
    <w:p w14:paraId="5FE4CF98" w14:textId="7817CFE0" w:rsidR="000B4479" w:rsidRPr="005310A3" w:rsidRDefault="000B4479" w:rsidP="00772ECB">
      <w:pPr>
        <w:numPr>
          <w:ilvl w:val="0"/>
          <w:numId w:val="54"/>
        </w:numPr>
        <w:spacing w:line="240" w:lineRule="auto"/>
        <w:rPr>
          <w:rFonts w:ascii="Times New Roman" w:hAnsi="Times New Roman"/>
          <w:color w:val="000000" w:themeColor="text1"/>
        </w:rPr>
      </w:pPr>
      <w:bookmarkStart w:id="324" w:name="_Hlk114041687"/>
      <w:r w:rsidRPr="005310A3">
        <w:rPr>
          <w:rFonts w:ascii="Times New Roman" w:hAnsi="Times New Roman"/>
          <w:color w:val="000000" w:themeColor="text1"/>
        </w:rPr>
        <w:t>患有高血压、心脏病等心脑血管疾病的人员不宜进行水下观鲸活动</w:t>
      </w:r>
      <w:r w:rsidR="006D76C8" w:rsidRPr="005310A3">
        <w:rPr>
          <w:rFonts w:ascii="Times New Roman" w:hAnsi="Times New Roman"/>
          <w:color w:val="000000" w:themeColor="text1"/>
        </w:rPr>
        <w:t>。</w:t>
      </w:r>
    </w:p>
    <w:p w14:paraId="4084E27B" w14:textId="52741327" w:rsidR="008F27BD" w:rsidRPr="005310A3" w:rsidRDefault="00191305" w:rsidP="000B4479">
      <w:pPr>
        <w:pStyle w:val="1"/>
        <w:rPr>
          <w:rFonts w:ascii="Times New Roman" w:hAnsi="Times New Roman"/>
        </w:rPr>
      </w:pPr>
      <w:bookmarkStart w:id="325" w:name="_Toc114065095"/>
      <w:bookmarkStart w:id="326" w:name="_Toc114144482"/>
      <w:bookmarkStart w:id="327" w:name="_Toc114144561"/>
      <w:bookmarkStart w:id="328" w:name="_Toc114144640"/>
      <w:bookmarkStart w:id="329" w:name="_Toc114065096"/>
      <w:bookmarkStart w:id="330" w:name="_Toc114144483"/>
      <w:bookmarkStart w:id="331" w:name="_Toc114144562"/>
      <w:bookmarkStart w:id="332" w:name="_Toc114144641"/>
      <w:bookmarkStart w:id="333" w:name="_Toc114065097"/>
      <w:bookmarkStart w:id="334" w:name="_Toc114144484"/>
      <w:bookmarkStart w:id="335" w:name="_Toc114144563"/>
      <w:bookmarkStart w:id="336" w:name="_Toc114144642"/>
      <w:bookmarkStart w:id="337" w:name="_Toc114065098"/>
      <w:bookmarkStart w:id="338" w:name="_Toc114144485"/>
      <w:bookmarkStart w:id="339" w:name="_Toc114144564"/>
      <w:bookmarkStart w:id="340" w:name="_Toc114144643"/>
      <w:bookmarkStart w:id="341" w:name="_Toc114065099"/>
      <w:bookmarkStart w:id="342" w:name="_Toc114144486"/>
      <w:bookmarkStart w:id="343" w:name="_Toc114144565"/>
      <w:bookmarkStart w:id="344" w:name="_Toc114144644"/>
      <w:bookmarkStart w:id="345" w:name="_Toc114065100"/>
      <w:bookmarkStart w:id="346" w:name="_Toc114144487"/>
      <w:bookmarkStart w:id="347" w:name="_Toc114144566"/>
      <w:bookmarkStart w:id="348" w:name="_Toc114144645"/>
      <w:bookmarkStart w:id="349" w:name="_Toc114065101"/>
      <w:bookmarkStart w:id="350" w:name="_Toc114144488"/>
      <w:bookmarkStart w:id="351" w:name="_Toc114144567"/>
      <w:bookmarkStart w:id="352" w:name="_Toc114144646"/>
      <w:bookmarkStart w:id="353" w:name="_Toc114065102"/>
      <w:bookmarkStart w:id="354" w:name="_Toc114144489"/>
      <w:bookmarkStart w:id="355" w:name="_Toc114144568"/>
      <w:bookmarkStart w:id="356" w:name="_Toc114144647"/>
      <w:bookmarkStart w:id="357" w:name="_Toc90408274"/>
      <w:bookmarkStart w:id="358" w:name="_Toc90411476"/>
      <w:bookmarkStart w:id="359" w:name="_Toc90411543"/>
      <w:bookmarkStart w:id="360" w:name="_Toc90411610"/>
      <w:bookmarkStart w:id="361" w:name="_Toc90415064"/>
      <w:bookmarkStart w:id="362" w:name="_Toc90415134"/>
      <w:bookmarkStart w:id="363" w:name="_Toc90415839"/>
      <w:bookmarkStart w:id="364" w:name="_Toc83634542"/>
      <w:bookmarkStart w:id="365" w:name="_Toc83649725"/>
      <w:bookmarkStart w:id="366" w:name="_Toc83719261"/>
      <w:bookmarkStart w:id="367" w:name="_Toc83375085"/>
      <w:bookmarkStart w:id="368" w:name="_Toc83375525"/>
      <w:bookmarkStart w:id="369" w:name="_Toc83626259"/>
      <w:bookmarkStart w:id="370" w:name="_Toc83634543"/>
      <w:bookmarkStart w:id="371" w:name="_Toc83649726"/>
      <w:bookmarkStart w:id="372" w:name="_Toc83719262"/>
      <w:bookmarkStart w:id="373" w:name="_Toc83375086"/>
      <w:bookmarkStart w:id="374" w:name="_Toc83375526"/>
      <w:bookmarkStart w:id="375" w:name="_Toc83626260"/>
      <w:bookmarkStart w:id="376" w:name="_Toc83634544"/>
      <w:bookmarkStart w:id="377" w:name="_Toc83649727"/>
      <w:bookmarkStart w:id="378" w:name="_Toc83626258"/>
      <w:bookmarkStart w:id="379" w:name="_Toc83719259"/>
      <w:bookmarkStart w:id="380" w:name="_Toc83634540"/>
      <w:bookmarkStart w:id="381" w:name="_Toc83634541"/>
      <w:bookmarkStart w:id="382" w:name="_Toc83375083"/>
      <w:bookmarkStart w:id="383" w:name="_Toc83649724"/>
      <w:bookmarkStart w:id="384" w:name="_Toc83649723"/>
      <w:bookmarkStart w:id="385" w:name="_Toc83375523"/>
      <w:bookmarkStart w:id="386" w:name="_Toc83626257"/>
      <w:bookmarkStart w:id="387" w:name="_Toc83719260"/>
      <w:bookmarkStart w:id="388" w:name="_Toc83375084"/>
      <w:bookmarkStart w:id="389" w:name="_Toc83375524"/>
      <w:bookmarkStart w:id="390" w:name="_Toc83375521"/>
      <w:bookmarkStart w:id="391" w:name="_Toc83626255"/>
      <w:bookmarkStart w:id="392" w:name="_Toc83649722"/>
      <w:bookmarkStart w:id="393" w:name="_Toc83719258"/>
      <w:bookmarkStart w:id="394" w:name="_Toc83375082"/>
      <w:bookmarkStart w:id="395" w:name="_Toc83375522"/>
      <w:bookmarkStart w:id="396" w:name="_Toc83626256"/>
      <w:bookmarkStart w:id="397" w:name="_Toc83375081"/>
      <w:bookmarkStart w:id="398" w:name="_Toc83634539"/>
      <w:bookmarkStart w:id="399" w:name="_Toc83375527"/>
      <w:bookmarkStart w:id="400" w:name="_Toc83626261"/>
      <w:bookmarkStart w:id="401" w:name="_Toc83649728"/>
      <w:bookmarkStart w:id="402" w:name="_Toc83719264"/>
      <w:bookmarkStart w:id="403" w:name="_Toc83634545"/>
      <w:bookmarkStart w:id="404" w:name="_Toc83719263"/>
      <w:bookmarkStart w:id="405" w:name="_Toc83375087"/>
      <w:bookmarkStart w:id="406" w:name="_Toc83375080"/>
      <w:bookmarkStart w:id="407" w:name="_Toc83375520"/>
      <w:bookmarkStart w:id="408" w:name="_Toc83626254"/>
      <w:bookmarkStart w:id="409" w:name="_Toc83634538"/>
      <w:bookmarkStart w:id="410" w:name="_Toc83649721"/>
      <w:bookmarkStart w:id="411" w:name="_Toc83719257"/>
      <w:bookmarkStart w:id="412" w:name="_Toc83649717"/>
      <w:bookmarkStart w:id="413" w:name="_Toc83634534"/>
      <w:bookmarkStart w:id="414" w:name="_Toc83626250"/>
      <w:bookmarkStart w:id="415" w:name="_Toc83719253"/>
      <w:bookmarkStart w:id="416" w:name="_Toc83375077"/>
      <w:bookmarkStart w:id="417" w:name="_Toc83634535"/>
      <w:bookmarkStart w:id="418" w:name="_Toc83375517"/>
      <w:bookmarkStart w:id="419" w:name="_Toc83649718"/>
      <w:bookmarkStart w:id="420" w:name="_Toc83719254"/>
      <w:bookmarkStart w:id="421" w:name="_Toc83626251"/>
      <w:bookmarkStart w:id="422" w:name="_Toc83626252"/>
      <w:bookmarkStart w:id="423" w:name="_Toc83375078"/>
      <w:bookmarkStart w:id="424" w:name="_Toc83634536"/>
      <w:bookmarkStart w:id="425" w:name="_Toc83649719"/>
      <w:bookmarkStart w:id="426" w:name="_Toc83375518"/>
      <w:bookmarkStart w:id="427" w:name="_Toc83719255"/>
      <w:bookmarkStart w:id="428" w:name="_Toc83375079"/>
      <w:bookmarkStart w:id="429" w:name="_Toc83375519"/>
      <w:bookmarkStart w:id="430" w:name="_Toc83626253"/>
      <w:bookmarkStart w:id="431" w:name="_Toc83719256"/>
      <w:bookmarkStart w:id="432" w:name="_Toc83634537"/>
      <w:bookmarkStart w:id="433" w:name="_Toc83649720"/>
      <w:bookmarkStart w:id="434" w:name="_Toc114646655"/>
      <w:bookmarkStart w:id="435" w:name="OLE_LINK2"/>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5310A3">
        <w:rPr>
          <w:rFonts w:ascii="Times New Roman" w:hAnsi="Times New Roman"/>
        </w:rPr>
        <w:t>观鲸技术和管理要求</w:t>
      </w:r>
      <w:bookmarkEnd w:id="434"/>
    </w:p>
    <w:p w14:paraId="799A34A7" w14:textId="2C6D46AA" w:rsidR="008F27BD" w:rsidRPr="005310A3" w:rsidRDefault="00423935">
      <w:pPr>
        <w:pStyle w:val="20"/>
      </w:pPr>
      <w:bookmarkStart w:id="436" w:name="_Toc114646657"/>
      <w:bookmarkEnd w:id="435"/>
      <w:r w:rsidRPr="005310A3">
        <w:t>一般性观鲸技术和管理要求</w:t>
      </w:r>
      <w:bookmarkEnd w:id="436"/>
    </w:p>
    <w:p w14:paraId="2BE2E541" w14:textId="7370EAF0" w:rsidR="008F27BD" w:rsidRPr="005310A3" w:rsidRDefault="00C91049" w:rsidP="00772ECB">
      <w:pPr>
        <w:pStyle w:val="affffffffffffd"/>
        <w:numPr>
          <w:ilvl w:val="0"/>
          <w:numId w:val="34"/>
        </w:numPr>
        <w:spacing w:line="240" w:lineRule="auto"/>
        <w:ind w:left="255" w:firstLineChars="0" w:firstLine="0"/>
        <w:rPr>
          <w:rFonts w:ascii="Times New Roman" w:hAnsi="Times New Roman"/>
          <w:szCs w:val="22"/>
        </w:rPr>
      </w:pPr>
      <w:r w:rsidRPr="005310A3">
        <w:rPr>
          <w:rFonts w:ascii="Times New Roman" w:hAnsi="Times New Roman"/>
          <w:shd w:val="clear" w:color="auto" w:fill="FFFFFF"/>
        </w:rPr>
        <w:t>观鲸</w:t>
      </w:r>
      <w:r w:rsidR="00C05CC4" w:rsidRPr="005310A3">
        <w:rPr>
          <w:rFonts w:ascii="Times New Roman" w:hAnsi="Times New Roman"/>
          <w:shd w:val="clear" w:color="auto" w:fill="FFFFFF"/>
        </w:rPr>
        <w:t>船只</w:t>
      </w:r>
      <w:r w:rsidRPr="005310A3">
        <w:rPr>
          <w:rFonts w:ascii="Times New Roman" w:hAnsi="Times New Roman"/>
          <w:shd w:val="clear" w:color="auto" w:fill="FFFFFF"/>
        </w:rPr>
        <w:t>和无人机</w:t>
      </w:r>
      <w:r w:rsidR="008B3ABA" w:rsidRPr="005310A3">
        <w:rPr>
          <w:rFonts w:ascii="Times New Roman" w:hAnsi="Times New Roman"/>
          <w:shd w:val="clear" w:color="auto" w:fill="FFFFFF"/>
        </w:rPr>
        <w:t>应</w:t>
      </w:r>
      <w:r w:rsidRPr="005310A3">
        <w:rPr>
          <w:rFonts w:ascii="Times New Roman" w:hAnsi="Times New Roman"/>
          <w:shd w:val="clear" w:color="auto" w:fill="FFFFFF"/>
        </w:rPr>
        <w:t>符合</w:t>
      </w:r>
      <w:r w:rsidRPr="005310A3">
        <w:rPr>
          <w:rFonts w:ascii="Times New Roman" w:hAnsi="Times New Roman"/>
          <w:szCs w:val="22"/>
        </w:rPr>
        <w:t>国家有关部门管理要求；</w:t>
      </w:r>
    </w:p>
    <w:p w14:paraId="3A81A862" w14:textId="05CB5393" w:rsidR="008F27BD" w:rsidRPr="005310A3" w:rsidRDefault="00E62065" w:rsidP="00772ECB">
      <w:pPr>
        <w:pStyle w:val="affffffffffffd"/>
        <w:numPr>
          <w:ilvl w:val="0"/>
          <w:numId w:val="34"/>
        </w:numPr>
        <w:spacing w:line="240" w:lineRule="auto"/>
        <w:ind w:left="255" w:firstLineChars="0" w:firstLine="0"/>
        <w:rPr>
          <w:rFonts w:ascii="Times New Roman" w:hAnsi="Times New Roman"/>
          <w:shd w:val="clear" w:color="auto" w:fill="FFFFFF"/>
        </w:rPr>
      </w:pPr>
      <w:bookmarkStart w:id="437" w:name="_Hlk90840739"/>
      <w:proofErr w:type="gramStart"/>
      <w:r w:rsidRPr="005310A3">
        <w:rPr>
          <w:rFonts w:ascii="Times New Roman" w:hAnsi="Times New Roman"/>
          <w:shd w:val="clear" w:color="auto" w:fill="FFFFFF"/>
        </w:rPr>
        <w:t>无幼鲸</w:t>
      </w:r>
      <w:proofErr w:type="gramEnd"/>
      <w:r w:rsidRPr="005310A3">
        <w:rPr>
          <w:rFonts w:ascii="Times New Roman" w:hAnsi="Times New Roman"/>
          <w:shd w:val="clear" w:color="auto" w:fill="FFFFFF"/>
        </w:rPr>
        <w:t>时，</w:t>
      </w:r>
      <w:r w:rsidR="00C91049" w:rsidRPr="005310A3">
        <w:rPr>
          <w:rFonts w:ascii="Times New Roman" w:hAnsi="Times New Roman"/>
          <w:shd w:val="clear" w:color="auto" w:fill="FFFFFF"/>
        </w:rPr>
        <w:t>个人或群体的整体观</w:t>
      </w:r>
      <w:proofErr w:type="gramStart"/>
      <w:r w:rsidR="00C91049" w:rsidRPr="005310A3">
        <w:rPr>
          <w:rFonts w:ascii="Times New Roman" w:hAnsi="Times New Roman"/>
          <w:shd w:val="clear" w:color="auto" w:fill="FFFFFF"/>
        </w:rPr>
        <w:t>鲸</w:t>
      </w:r>
      <w:proofErr w:type="gramEnd"/>
      <w:r w:rsidR="00146D7B" w:rsidRPr="005310A3">
        <w:rPr>
          <w:rFonts w:ascii="Times New Roman" w:hAnsi="Times New Roman"/>
        </w:rPr>
        <w:t>停留</w:t>
      </w:r>
      <w:r w:rsidR="00C91049" w:rsidRPr="005310A3">
        <w:rPr>
          <w:rFonts w:ascii="Times New Roman" w:hAnsi="Times New Roman"/>
          <w:shd w:val="clear" w:color="auto" w:fill="FFFFFF"/>
        </w:rPr>
        <w:t>时间不</w:t>
      </w:r>
      <w:r w:rsidR="008B3ABA" w:rsidRPr="005310A3">
        <w:rPr>
          <w:rFonts w:ascii="Times New Roman" w:hAnsi="Times New Roman"/>
          <w:shd w:val="clear" w:color="auto" w:fill="FFFFFF"/>
        </w:rPr>
        <w:t>应</w:t>
      </w:r>
      <w:r w:rsidR="00C91049" w:rsidRPr="005310A3">
        <w:rPr>
          <w:rFonts w:ascii="Times New Roman" w:hAnsi="Times New Roman"/>
          <w:shd w:val="clear" w:color="auto" w:fill="FFFFFF"/>
        </w:rPr>
        <w:t>超过</w:t>
      </w:r>
      <w:r w:rsidR="00C91049" w:rsidRPr="005310A3">
        <w:rPr>
          <w:rFonts w:ascii="Times New Roman" w:hAnsi="Times New Roman"/>
          <w:shd w:val="clear" w:color="auto" w:fill="FFFFFF"/>
        </w:rPr>
        <w:t xml:space="preserve"> 60 </w:t>
      </w:r>
      <w:r w:rsidR="00C91049" w:rsidRPr="005310A3">
        <w:rPr>
          <w:rFonts w:ascii="Times New Roman" w:hAnsi="Times New Roman"/>
          <w:shd w:val="clear" w:color="auto" w:fill="FFFFFF"/>
        </w:rPr>
        <w:t>分钟</w:t>
      </w:r>
      <w:r w:rsidRPr="005310A3">
        <w:rPr>
          <w:rFonts w:ascii="Times New Roman" w:hAnsi="Times New Roman"/>
          <w:shd w:val="clear" w:color="auto" w:fill="FFFFFF"/>
        </w:rPr>
        <w:t>，有幼鲸时，避免超过</w:t>
      </w:r>
      <w:r w:rsidRPr="005310A3">
        <w:rPr>
          <w:rFonts w:ascii="Times New Roman" w:hAnsi="Times New Roman"/>
          <w:shd w:val="clear" w:color="auto" w:fill="FFFFFF"/>
        </w:rPr>
        <w:t>30</w:t>
      </w:r>
      <w:r w:rsidRPr="005310A3">
        <w:rPr>
          <w:rFonts w:ascii="Times New Roman" w:hAnsi="Times New Roman"/>
          <w:shd w:val="clear" w:color="auto" w:fill="FFFFFF"/>
        </w:rPr>
        <w:t>分钟；</w:t>
      </w:r>
    </w:p>
    <w:bookmarkEnd w:id="437"/>
    <w:p w14:paraId="1B25932B" w14:textId="747B4955" w:rsidR="008F27BD" w:rsidRPr="005310A3" w:rsidRDefault="00C91049" w:rsidP="00772ECB">
      <w:pPr>
        <w:pStyle w:val="affffffffffffd"/>
        <w:numPr>
          <w:ilvl w:val="0"/>
          <w:numId w:val="34"/>
        </w:numPr>
        <w:spacing w:line="240" w:lineRule="auto"/>
        <w:ind w:left="255" w:firstLineChars="0" w:firstLine="0"/>
        <w:rPr>
          <w:rFonts w:ascii="Times New Roman" w:hAnsi="Times New Roman"/>
          <w:shd w:val="clear" w:color="auto" w:fill="FFFFFF"/>
        </w:rPr>
      </w:pPr>
      <w:r w:rsidRPr="005310A3">
        <w:rPr>
          <w:rFonts w:ascii="Times New Roman" w:hAnsi="Times New Roman"/>
        </w:rPr>
        <w:t>如果观察到布</w:t>
      </w:r>
      <w:proofErr w:type="gramStart"/>
      <w:r w:rsidRPr="005310A3">
        <w:rPr>
          <w:rFonts w:ascii="Times New Roman" w:hAnsi="Times New Roman"/>
        </w:rPr>
        <w:t>氏鲸由于</w:t>
      </w:r>
      <w:proofErr w:type="gramEnd"/>
      <w:r w:rsidRPr="005310A3">
        <w:rPr>
          <w:rFonts w:ascii="Times New Roman" w:hAnsi="Times New Roman"/>
        </w:rPr>
        <w:t>人为观测活动引发的压力而产生异常行为，</w:t>
      </w:r>
      <w:r w:rsidR="00C05CC4" w:rsidRPr="005310A3">
        <w:rPr>
          <w:rFonts w:ascii="Times New Roman" w:hAnsi="Times New Roman"/>
        </w:rPr>
        <w:t>应</w:t>
      </w:r>
      <w:r w:rsidRPr="005310A3">
        <w:rPr>
          <w:rFonts w:ascii="Times New Roman" w:hAnsi="Times New Roman"/>
        </w:rPr>
        <w:t>保持距离</w:t>
      </w:r>
      <w:r w:rsidR="00C05CC4" w:rsidRPr="005310A3">
        <w:rPr>
          <w:rFonts w:ascii="Times New Roman" w:hAnsi="Times New Roman"/>
        </w:rPr>
        <w:t>并</w:t>
      </w:r>
      <w:r w:rsidRPr="005310A3">
        <w:rPr>
          <w:rFonts w:ascii="Times New Roman" w:hAnsi="Times New Roman"/>
        </w:rPr>
        <w:t>小心离开；</w:t>
      </w:r>
    </w:p>
    <w:p w14:paraId="0B8B8AC0" w14:textId="6A0B049F" w:rsidR="008F27BD" w:rsidRPr="005310A3" w:rsidRDefault="00477F63" w:rsidP="00772ECB">
      <w:pPr>
        <w:pStyle w:val="affffffffffffd"/>
        <w:numPr>
          <w:ilvl w:val="0"/>
          <w:numId w:val="34"/>
        </w:numPr>
        <w:spacing w:line="240" w:lineRule="auto"/>
        <w:ind w:left="255" w:firstLineChars="0" w:firstLine="0"/>
        <w:rPr>
          <w:rFonts w:ascii="Times New Roman" w:hAnsi="Times New Roman"/>
          <w:shd w:val="clear" w:color="auto" w:fill="FFFFFF"/>
        </w:rPr>
      </w:pPr>
      <w:r w:rsidRPr="005310A3">
        <w:rPr>
          <w:rFonts w:ascii="Times New Roman" w:hAnsi="Times New Roman"/>
          <w:shd w:val="clear" w:color="auto" w:fill="FFFFFF"/>
        </w:rPr>
        <w:t>避免</w:t>
      </w:r>
      <w:r w:rsidR="00C91049" w:rsidRPr="005310A3">
        <w:rPr>
          <w:rFonts w:ascii="Times New Roman" w:hAnsi="Times New Roman"/>
          <w:shd w:val="clear" w:color="auto" w:fill="FFFFFF"/>
        </w:rPr>
        <w:t>喂食或试图</w:t>
      </w:r>
      <w:proofErr w:type="gramStart"/>
      <w:r w:rsidR="00C91049" w:rsidRPr="005310A3">
        <w:rPr>
          <w:rFonts w:ascii="Times New Roman" w:hAnsi="Times New Roman"/>
          <w:shd w:val="clear" w:color="auto" w:fill="FFFFFF"/>
        </w:rPr>
        <w:t>喂食布</w:t>
      </w:r>
      <w:proofErr w:type="gramEnd"/>
      <w:r w:rsidR="00C91049" w:rsidRPr="005310A3">
        <w:rPr>
          <w:rFonts w:ascii="Times New Roman" w:hAnsi="Times New Roman"/>
          <w:shd w:val="clear" w:color="auto" w:fill="FFFFFF"/>
        </w:rPr>
        <w:t>氏鲸；</w:t>
      </w:r>
    </w:p>
    <w:p w14:paraId="0356AF16" w14:textId="495A1686" w:rsidR="008F27BD" w:rsidRPr="005310A3" w:rsidRDefault="00477F63" w:rsidP="00772ECB">
      <w:pPr>
        <w:pStyle w:val="affffffffffffd"/>
        <w:numPr>
          <w:ilvl w:val="0"/>
          <w:numId w:val="34"/>
        </w:numPr>
        <w:spacing w:line="240" w:lineRule="auto"/>
        <w:ind w:left="255" w:firstLineChars="0" w:firstLine="0"/>
        <w:rPr>
          <w:rFonts w:ascii="Times New Roman" w:hAnsi="Times New Roman"/>
          <w:shd w:val="clear" w:color="auto" w:fill="FFFFFF"/>
        </w:rPr>
      </w:pPr>
      <w:r w:rsidRPr="005310A3">
        <w:rPr>
          <w:rFonts w:ascii="Times New Roman" w:hAnsi="Times New Roman"/>
          <w:shd w:val="clear" w:color="auto" w:fill="FFFFFF"/>
        </w:rPr>
        <w:t>避免</w:t>
      </w:r>
      <w:r w:rsidR="00C91049" w:rsidRPr="005310A3">
        <w:rPr>
          <w:rFonts w:ascii="Times New Roman" w:hAnsi="Times New Roman"/>
          <w:shd w:val="clear" w:color="auto" w:fill="FFFFFF"/>
        </w:rPr>
        <w:t>尝试与</w:t>
      </w:r>
      <w:proofErr w:type="gramStart"/>
      <w:r w:rsidR="00C91049" w:rsidRPr="005310A3">
        <w:rPr>
          <w:rFonts w:ascii="Times New Roman" w:hAnsi="Times New Roman"/>
          <w:shd w:val="clear" w:color="auto" w:fill="FFFFFF"/>
        </w:rPr>
        <w:t>布氏鲸互动</w:t>
      </w:r>
      <w:proofErr w:type="gramEnd"/>
      <w:r w:rsidR="00C91049" w:rsidRPr="005310A3">
        <w:rPr>
          <w:rFonts w:ascii="Times New Roman" w:hAnsi="Times New Roman"/>
          <w:shd w:val="clear" w:color="auto" w:fill="FFFFFF"/>
        </w:rPr>
        <w:t>，且</w:t>
      </w:r>
      <w:r w:rsidRPr="005310A3">
        <w:rPr>
          <w:rFonts w:ascii="Times New Roman" w:hAnsi="Times New Roman"/>
          <w:shd w:val="clear" w:color="auto" w:fill="FFFFFF"/>
        </w:rPr>
        <w:t>应</w:t>
      </w:r>
      <w:r w:rsidR="00C91049" w:rsidRPr="005310A3">
        <w:rPr>
          <w:rFonts w:ascii="Times New Roman" w:hAnsi="Times New Roman"/>
          <w:shd w:val="clear" w:color="auto" w:fill="FFFFFF"/>
        </w:rPr>
        <w:t>以不骚扰（即干扰或伤害）</w:t>
      </w:r>
      <w:proofErr w:type="gramStart"/>
      <w:r w:rsidR="00C91049" w:rsidRPr="005310A3">
        <w:rPr>
          <w:rFonts w:ascii="Times New Roman" w:hAnsi="Times New Roman"/>
          <w:shd w:val="clear" w:color="auto" w:fill="FFFFFF"/>
        </w:rPr>
        <w:t>布氏鲸的</w:t>
      </w:r>
      <w:proofErr w:type="gramEnd"/>
      <w:r w:rsidR="00C91049" w:rsidRPr="005310A3">
        <w:rPr>
          <w:rFonts w:ascii="Times New Roman" w:hAnsi="Times New Roman"/>
          <w:shd w:val="clear" w:color="auto" w:fill="FFFFFF"/>
        </w:rPr>
        <w:t>方式</w:t>
      </w:r>
      <w:r w:rsidR="00C05CC4" w:rsidRPr="005310A3">
        <w:rPr>
          <w:rFonts w:ascii="Times New Roman" w:hAnsi="Times New Roman"/>
          <w:shd w:val="clear" w:color="auto" w:fill="FFFFFF"/>
        </w:rPr>
        <w:t>观鲸</w:t>
      </w:r>
      <w:r w:rsidR="00C91049" w:rsidRPr="005310A3">
        <w:rPr>
          <w:rFonts w:ascii="Times New Roman" w:hAnsi="Times New Roman"/>
          <w:shd w:val="clear" w:color="auto" w:fill="FFFFFF"/>
        </w:rPr>
        <w:t>；</w:t>
      </w:r>
    </w:p>
    <w:p w14:paraId="2F878F79" w14:textId="644F964E" w:rsidR="008F27BD" w:rsidRPr="005310A3" w:rsidRDefault="0059529E" w:rsidP="00772ECB">
      <w:pPr>
        <w:pStyle w:val="affffffffffffd"/>
        <w:numPr>
          <w:ilvl w:val="0"/>
          <w:numId w:val="34"/>
        </w:numPr>
        <w:spacing w:line="240" w:lineRule="auto"/>
        <w:ind w:left="255" w:firstLineChars="0" w:firstLine="0"/>
        <w:rPr>
          <w:rFonts w:ascii="Times New Roman" w:hAnsi="Times New Roman"/>
          <w:shd w:val="clear" w:color="auto" w:fill="FFFFFF"/>
        </w:rPr>
      </w:pPr>
      <w:r w:rsidRPr="005310A3">
        <w:rPr>
          <w:rFonts w:ascii="Times New Roman" w:hAnsi="Times New Roman"/>
        </w:rPr>
        <w:t>避免</w:t>
      </w:r>
      <w:r w:rsidR="00C91049" w:rsidRPr="005310A3">
        <w:rPr>
          <w:rFonts w:ascii="Times New Roman" w:hAnsi="Times New Roman"/>
        </w:rPr>
        <w:t>向海里抛垃圾、排放污染物以及焚烧垃圾；</w:t>
      </w:r>
    </w:p>
    <w:p w14:paraId="7E97DC6F" w14:textId="5C460BEC" w:rsidR="008F27BD" w:rsidRPr="005310A3" w:rsidRDefault="0059529E" w:rsidP="00772ECB">
      <w:pPr>
        <w:pStyle w:val="affffffffffffd"/>
        <w:numPr>
          <w:ilvl w:val="0"/>
          <w:numId w:val="34"/>
        </w:numPr>
        <w:spacing w:line="240" w:lineRule="auto"/>
        <w:ind w:left="255" w:firstLineChars="0" w:firstLine="0"/>
        <w:rPr>
          <w:rFonts w:ascii="Times New Roman" w:hAnsi="Times New Roman"/>
          <w:shd w:val="clear" w:color="auto" w:fill="FFFFFF"/>
        </w:rPr>
      </w:pPr>
      <w:r w:rsidRPr="005310A3">
        <w:rPr>
          <w:rFonts w:ascii="Times New Roman" w:hAnsi="Times New Roman"/>
        </w:rPr>
        <w:t>避免</w:t>
      </w:r>
      <w:r w:rsidR="00C91049" w:rsidRPr="005310A3">
        <w:rPr>
          <w:rFonts w:ascii="Times New Roman" w:hAnsi="Times New Roman"/>
        </w:rPr>
        <w:t>使用爆炸物以及其他影响环境的电气设备；</w:t>
      </w:r>
    </w:p>
    <w:p w14:paraId="1CA1D586" w14:textId="3CA3D5AC" w:rsidR="00D62965" w:rsidRPr="005310A3" w:rsidRDefault="00D62965" w:rsidP="00772ECB">
      <w:pPr>
        <w:pStyle w:val="affffffffffffd"/>
        <w:numPr>
          <w:ilvl w:val="0"/>
          <w:numId w:val="34"/>
        </w:numPr>
        <w:spacing w:line="240" w:lineRule="auto"/>
        <w:ind w:left="255" w:firstLineChars="0" w:firstLine="0"/>
        <w:rPr>
          <w:rFonts w:ascii="Times New Roman" w:hAnsi="Times New Roman"/>
        </w:rPr>
      </w:pPr>
      <w:r w:rsidRPr="005310A3">
        <w:rPr>
          <w:rFonts w:ascii="Times New Roman" w:hAnsi="Times New Roman"/>
        </w:rPr>
        <w:t>旅游观鲸活动应做好</w:t>
      </w:r>
      <w:proofErr w:type="gramStart"/>
      <w:r w:rsidRPr="005310A3">
        <w:rPr>
          <w:rFonts w:ascii="Times New Roman" w:hAnsi="Times New Roman"/>
        </w:rPr>
        <w:t>观布氏鲸</w:t>
      </w:r>
      <w:proofErr w:type="gramEnd"/>
      <w:r w:rsidRPr="005310A3">
        <w:rPr>
          <w:rFonts w:ascii="Times New Roman" w:hAnsi="Times New Roman"/>
        </w:rPr>
        <w:t>航行记录，</w:t>
      </w:r>
      <w:proofErr w:type="gramStart"/>
      <w:r w:rsidRPr="005310A3">
        <w:rPr>
          <w:rFonts w:ascii="Times New Roman" w:hAnsi="Times New Roman"/>
        </w:rPr>
        <w:t>观布氏鲸</w:t>
      </w:r>
      <w:proofErr w:type="gramEnd"/>
      <w:r w:rsidRPr="005310A3">
        <w:rPr>
          <w:rFonts w:ascii="Times New Roman" w:hAnsi="Times New Roman"/>
        </w:rPr>
        <w:t>航行记录表由驾驶工作人员填写，经营者负责汇总检查</w:t>
      </w:r>
      <w:r w:rsidRPr="00A218FD">
        <w:rPr>
          <w:rFonts w:ascii="Times New Roman" w:hAnsi="Times New Roman"/>
        </w:rPr>
        <w:t>，以便接受</w:t>
      </w:r>
      <w:r w:rsidR="00E841F5" w:rsidRPr="00A218FD">
        <w:rPr>
          <w:rFonts w:ascii="Times New Roman" w:hAnsi="Times New Roman" w:hint="eastAsia"/>
        </w:rPr>
        <w:t>政府</w:t>
      </w:r>
      <w:r w:rsidRPr="00A218FD">
        <w:rPr>
          <w:rFonts w:ascii="Times New Roman" w:hAnsi="Times New Roman"/>
        </w:rPr>
        <w:t>有关部门监督</w:t>
      </w:r>
      <w:r w:rsidRPr="005310A3">
        <w:rPr>
          <w:rFonts w:ascii="Times New Roman" w:hAnsi="Times New Roman"/>
        </w:rPr>
        <w:t>检查。</w:t>
      </w:r>
      <w:proofErr w:type="gramStart"/>
      <w:r w:rsidRPr="005310A3">
        <w:rPr>
          <w:rFonts w:ascii="Times New Roman" w:hAnsi="Times New Roman"/>
        </w:rPr>
        <w:t>观布氏鲸</w:t>
      </w:r>
      <w:proofErr w:type="gramEnd"/>
      <w:r w:rsidRPr="005310A3">
        <w:rPr>
          <w:rFonts w:ascii="Times New Roman" w:hAnsi="Times New Roman"/>
        </w:rPr>
        <w:t>航行记录表参考附录</w:t>
      </w:r>
      <w:r w:rsidR="00482779" w:rsidRPr="005310A3">
        <w:rPr>
          <w:rFonts w:ascii="Times New Roman" w:hAnsi="Times New Roman"/>
        </w:rPr>
        <w:t>A</w:t>
      </w:r>
      <w:r w:rsidRPr="005310A3">
        <w:rPr>
          <w:rFonts w:ascii="Times New Roman" w:hAnsi="Times New Roman"/>
        </w:rPr>
        <w:t>；</w:t>
      </w:r>
    </w:p>
    <w:p w14:paraId="3E082857" w14:textId="09086618" w:rsidR="00482779" w:rsidRPr="005310A3" w:rsidRDefault="00482779" w:rsidP="00772ECB">
      <w:pPr>
        <w:pStyle w:val="affffffffffffd"/>
        <w:numPr>
          <w:ilvl w:val="0"/>
          <w:numId w:val="34"/>
        </w:numPr>
        <w:spacing w:line="240" w:lineRule="auto"/>
        <w:ind w:left="255" w:firstLineChars="0" w:firstLine="0"/>
        <w:rPr>
          <w:rFonts w:ascii="Times New Roman" w:hAnsi="Times New Roman"/>
        </w:rPr>
      </w:pPr>
      <w:r w:rsidRPr="005310A3">
        <w:rPr>
          <w:rFonts w:ascii="Times New Roman" w:hAnsi="Times New Roman"/>
        </w:rPr>
        <w:t>旅游观鲸者</w:t>
      </w:r>
      <w:r w:rsidR="00F85214" w:rsidRPr="005310A3">
        <w:rPr>
          <w:rFonts w:ascii="Times New Roman" w:hAnsi="Times New Roman"/>
        </w:rPr>
        <w:t>应</w:t>
      </w:r>
      <w:r w:rsidRPr="005310A3">
        <w:rPr>
          <w:rFonts w:ascii="Times New Roman" w:hAnsi="Times New Roman"/>
        </w:rPr>
        <w:t>了解并签署观鲸者行为准则告知书后，再进行观鲸活动。观鲸者行为准则告知书参考附录</w:t>
      </w:r>
      <w:r w:rsidRPr="005310A3">
        <w:rPr>
          <w:rFonts w:ascii="Times New Roman" w:hAnsi="Times New Roman"/>
        </w:rPr>
        <w:t>B</w:t>
      </w:r>
      <w:r w:rsidR="004F5A5C" w:rsidRPr="005310A3">
        <w:rPr>
          <w:rFonts w:ascii="Times New Roman" w:hAnsi="Times New Roman"/>
        </w:rPr>
        <w:t>。</w:t>
      </w:r>
      <w:r w:rsidR="004F5A5C" w:rsidRPr="005310A3">
        <w:rPr>
          <w:rFonts w:ascii="Times New Roman" w:hAnsi="Times New Roman"/>
        </w:rPr>
        <w:t xml:space="preserve"> </w:t>
      </w:r>
    </w:p>
    <w:p w14:paraId="3BD263C7" w14:textId="3BAFB9D0" w:rsidR="008F27BD" w:rsidRPr="005310A3" w:rsidRDefault="00E13262">
      <w:pPr>
        <w:pStyle w:val="20"/>
        <w:rPr>
          <w:rStyle w:val="23"/>
        </w:rPr>
      </w:pPr>
      <w:bookmarkStart w:id="438" w:name="_Toc114065106"/>
      <w:bookmarkStart w:id="439" w:name="_Toc114144493"/>
      <w:bookmarkStart w:id="440" w:name="_Toc114144572"/>
      <w:bookmarkStart w:id="441" w:name="_Toc114144651"/>
      <w:bookmarkStart w:id="442" w:name="_Toc114144494"/>
      <w:bookmarkStart w:id="443" w:name="_Toc114144573"/>
      <w:bookmarkStart w:id="444" w:name="_Toc114144652"/>
      <w:bookmarkStart w:id="445" w:name="_Toc114065108"/>
      <w:bookmarkStart w:id="446" w:name="_Toc114144495"/>
      <w:bookmarkStart w:id="447" w:name="_Toc114144574"/>
      <w:bookmarkStart w:id="448" w:name="_Toc114144653"/>
      <w:bookmarkStart w:id="449" w:name="_Toc114646658"/>
      <w:bookmarkEnd w:id="438"/>
      <w:bookmarkEnd w:id="439"/>
      <w:bookmarkEnd w:id="440"/>
      <w:bookmarkEnd w:id="441"/>
      <w:bookmarkEnd w:id="442"/>
      <w:bookmarkEnd w:id="443"/>
      <w:bookmarkEnd w:id="444"/>
      <w:bookmarkEnd w:id="445"/>
      <w:bookmarkEnd w:id="446"/>
      <w:bookmarkEnd w:id="447"/>
      <w:bookmarkEnd w:id="448"/>
      <w:r w:rsidRPr="005310A3">
        <w:t>无人机观鲸技术和管理要求</w:t>
      </w:r>
      <w:bookmarkEnd w:id="449"/>
    </w:p>
    <w:p w14:paraId="32713273" w14:textId="7B2233B9" w:rsidR="00483349" w:rsidRPr="005310A3" w:rsidRDefault="00483349">
      <w:pPr>
        <w:pStyle w:val="affffffffffffd"/>
        <w:numPr>
          <w:ilvl w:val="0"/>
          <w:numId w:val="35"/>
        </w:numPr>
        <w:spacing w:line="240" w:lineRule="auto"/>
        <w:ind w:left="255" w:firstLineChars="0" w:firstLine="0"/>
        <w:rPr>
          <w:rFonts w:ascii="Times New Roman" w:hAnsi="Times New Roman"/>
        </w:rPr>
      </w:pPr>
      <w:r w:rsidRPr="005310A3">
        <w:rPr>
          <w:rFonts w:ascii="Times New Roman" w:hAnsi="Times New Roman"/>
        </w:rPr>
        <w:t>应使用民用无人机系统进行无人机观鲸；</w:t>
      </w:r>
    </w:p>
    <w:p w14:paraId="114AA3BD" w14:textId="42037CC5" w:rsidR="008F27BD" w:rsidRPr="005310A3" w:rsidRDefault="00C91049" w:rsidP="00772ECB">
      <w:pPr>
        <w:pStyle w:val="affffffffffffd"/>
        <w:numPr>
          <w:ilvl w:val="0"/>
          <w:numId w:val="35"/>
        </w:numPr>
        <w:spacing w:line="240" w:lineRule="auto"/>
        <w:ind w:left="255" w:firstLineChars="0" w:firstLine="0"/>
        <w:rPr>
          <w:rFonts w:ascii="Times New Roman" w:hAnsi="Times New Roman"/>
        </w:rPr>
      </w:pPr>
      <w:r w:rsidRPr="005310A3">
        <w:rPr>
          <w:rFonts w:ascii="Times New Roman" w:hAnsi="Times New Roman"/>
        </w:rPr>
        <w:t>除必要且</w:t>
      </w:r>
      <w:r w:rsidRPr="00A218FD">
        <w:rPr>
          <w:rFonts w:ascii="Times New Roman" w:hAnsi="Times New Roman"/>
        </w:rPr>
        <w:t>具有</w:t>
      </w:r>
      <w:r w:rsidR="00E841F5" w:rsidRPr="00A218FD">
        <w:rPr>
          <w:rFonts w:ascii="Times New Roman" w:hAnsi="Times New Roman" w:hint="eastAsia"/>
        </w:rPr>
        <w:t>政府</w:t>
      </w:r>
      <w:r w:rsidRPr="00A218FD">
        <w:rPr>
          <w:rFonts w:ascii="Times New Roman" w:hAnsi="Times New Roman"/>
        </w:rPr>
        <w:t>有关部门许可的</w:t>
      </w:r>
      <w:r w:rsidR="00E13262" w:rsidRPr="00A218FD">
        <w:rPr>
          <w:rFonts w:ascii="Times New Roman" w:hAnsi="Times New Roman"/>
        </w:rPr>
        <w:t>科</w:t>
      </w:r>
      <w:r w:rsidR="00E13262" w:rsidRPr="005310A3">
        <w:rPr>
          <w:rFonts w:ascii="Times New Roman" w:hAnsi="Times New Roman"/>
        </w:rPr>
        <w:t>研</w:t>
      </w:r>
      <w:r w:rsidRPr="005310A3">
        <w:rPr>
          <w:rFonts w:ascii="Times New Roman" w:hAnsi="Times New Roman"/>
        </w:rPr>
        <w:t>观鲸外，</w:t>
      </w:r>
      <w:r w:rsidR="00F92C2D" w:rsidRPr="005310A3">
        <w:rPr>
          <w:rFonts w:ascii="Times New Roman" w:hAnsi="Times New Roman"/>
        </w:rPr>
        <w:t>不</w:t>
      </w:r>
      <w:r w:rsidR="00B3259A" w:rsidRPr="005310A3">
        <w:rPr>
          <w:rFonts w:ascii="Times New Roman" w:hAnsi="Times New Roman"/>
        </w:rPr>
        <w:t>能</w:t>
      </w:r>
      <w:r w:rsidR="00F92C2D" w:rsidRPr="005310A3">
        <w:rPr>
          <w:rFonts w:ascii="Times New Roman" w:hAnsi="Times New Roman"/>
        </w:rPr>
        <w:t>进行</w:t>
      </w:r>
      <w:r w:rsidRPr="005310A3">
        <w:rPr>
          <w:rFonts w:ascii="Times New Roman" w:hAnsi="Times New Roman"/>
        </w:rPr>
        <w:t>任何无人机观鲸活动；</w:t>
      </w:r>
    </w:p>
    <w:p w14:paraId="2ABE6525" w14:textId="28EC82FD" w:rsidR="00201381" w:rsidRPr="005310A3" w:rsidRDefault="00201381" w:rsidP="00772ECB">
      <w:pPr>
        <w:pStyle w:val="affffffffffffd"/>
        <w:numPr>
          <w:ilvl w:val="0"/>
          <w:numId w:val="35"/>
        </w:numPr>
        <w:spacing w:line="240" w:lineRule="auto"/>
        <w:ind w:left="255" w:firstLineChars="0" w:firstLine="0"/>
        <w:rPr>
          <w:rFonts w:ascii="Times New Roman" w:hAnsi="Times New Roman"/>
        </w:rPr>
      </w:pPr>
      <w:r w:rsidRPr="005310A3">
        <w:rPr>
          <w:rFonts w:ascii="Times New Roman" w:hAnsi="Times New Roman"/>
        </w:rPr>
        <w:t>应关注无人机操控性和稳定性的变化，观察作业区域的上升、下降气流和风向风速等气象变化对飞行的影响，遇有不稳定气流时，应及时采取相应措施，脱离危险，并停止在该区域作业；</w:t>
      </w:r>
    </w:p>
    <w:p w14:paraId="6C72F8FE" w14:textId="2ADE7601" w:rsidR="00201381" w:rsidRPr="005310A3" w:rsidRDefault="00201381" w:rsidP="00772ECB">
      <w:pPr>
        <w:pStyle w:val="affffffffffffd"/>
        <w:numPr>
          <w:ilvl w:val="0"/>
          <w:numId w:val="35"/>
        </w:numPr>
        <w:spacing w:line="240" w:lineRule="auto"/>
        <w:ind w:left="255" w:firstLineChars="0" w:firstLine="0"/>
        <w:rPr>
          <w:rFonts w:ascii="Times New Roman" w:hAnsi="Times New Roman"/>
        </w:rPr>
      </w:pPr>
      <w:r w:rsidRPr="005310A3">
        <w:rPr>
          <w:rFonts w:ascii="Times New Roman" w:hAnsi="Times New Roman"/>
        </w:rPr>
        <w:t>应检查无人机发动机或电机的转速、燃料或电池电量，掌握飞行时限，注意无人机的工作情况，随时做好特殊情况处置的准备；</w:t>
      </w:r>
    </w:p>
    <w:p w14:paraId="777836FD" w14:textId="06640101" w:rsidR="008F27BD" w:rsidRPr="005310A3" w:rsidRDefault="00F92C2D" w:rsidP="00772ECB">
      <w:pPr>
        <w:pStyle w:val="affffffffffffd"/>
        <w:numPr>
          <w:ilvl w:val="0"/>
          <w:numId w:val="35"/>
        </w:numPr>
        <w:spacing w:line="240" w:lineRule="auto"/>
        <w:ind w:left="255" w:firstLineChars="0" w:firstLine="0"/>
        <w:rPr>
          <w:rFonts w:ascii="Times New Roman" w:hAnsi="Times New Roman"/>
        </w:rPr>
      </w:pPr>
      <w:r w:rsidRPr="005310A3">
        <w:rPr>
          <w:rFonts w:ascii="Times New Roman" w:hAnsi="Times New Roman"/>
        </w:rPr>
        <w:t>应</w:t>
      </w:r>
      <w:r w:rsidR="00C91049" w:rsidRPr="005310A3">
        <w:rPr>
          <w:rFonts w:ascii="Times New Roman" w:hAnsi="Times New Roman"/>
          <w:color w:val="000000" w:themeColor="text1"/>
        </w:rPr>
        <w:t>至少以</w:t>
      </w:r>
      <w:r w:rsidR="00A76C8A" w:rsidRPr="005310A3">
        <w:rPr>
          <w:rFonts w:ascii="Times New Roman" w:hAnsi="Times New Roman"/>
          <w:color w:val="000000" w:themeColor="text1"/>
        </w:rPr>
        <w:t>15</w:t>
      </w:r>
      <w:r w:rsidR="00C91049" w:rsidRPr="005310A3">
        <w:rPr>
          <w:rFonts w:ascii="Times New Roman" w:hAnsi="Times New Roman"/>
          <w:color w:val="000000" w:themeColor="text1"/>
        </w:rPr>
        <w:t>米的空中距离为安全距离观察</w:t>
      </w:r>
      <w:proofErr w:type="gramStart"/>
      <w:r w:rsidR="00C91049" w:rsidRPr="005310A3">
        <w:rPr>
          <w:rFonts w:ascii="Times New Roman" w:hAnsi="Times New Roman"/>
          <w:color w:val="000000" w:themeColor="text1"/>
        </w:rPr>
        <w:t>布氏鲸距离</w:t>
      </w:r>
      <w:proofErr w:type="gramEnd"/>
      <w:r w:rsidR="00C91049" w:rsidRPr="005310A3">
        <w:rPr>
          <w:rFonts w:ascii="Times New Roman" w:hAnsi="Times New Roman"/>
        </w:rPr>
        <w:t>；</w:t>
      </w:r>
    </w:p>
    <w:p w14:paraId="61EE7951" w14:textId="1261B1A5" w:rsidR="008F27BD" w:rsidRPr="005310A3" w:rsidRDefault="00C91049" w:rsidP="00772ECB">
      <w:pPr>
        <w:pStyle w:val="affffffffffffd"/>
        <w:numPr>
          <w:ilvl w:val="0"/>
          <w:numId w:val="35"/>
        </w:numPr>
        <w:spacing w:line="240" w:lineRule="auto"/>
        <w:ind w:left="255" w:firstLineChars="0" w:firstLine="0"/>
        <w:rPr>
          <w:rFonts w:ascii="Times New Roman" w:hAnsi="Times New Roman"/>
        </w:rPr>
      </w:pPr>
      <w:r w:rsidRPr="005310A3">
        <w:rPr>
          <w:rFonts w:ascii="Times New Roman" w:hAnsi="Times New Roman"/>
        </w:rPr>
        <w:t>同一时间观鲸的无人机不</w:t>
      </w:r>
      <w:r w:rsidR="00F92C2D" w:rsidRPr="005310A3">
        <w:rPr>
          <w:rFonts w:ascii="Times New Roman" w:hAnsi="Times New Roman"/>
        </w:rPr>
        <w:t>应</w:t>
      </w:r>
      <w:r w:rsidRPr="005310A3">
        <w:rPr>
          <w:rFonts w:ascii="Times New Roman" w:hAnsi="Times New Roman"/>
        </w:rPr>
        <w:t>超过</w:t>
      </w:r>
      <w:r w:rsidRPr="005310A3">
        <w:rPr>
          <w:rFonts w:ascii="Times New Roman" w:hAnsi="Times New Roman"/>
        </w:rPr>
        <w:t>3</w:t>
      </w:r>
      <w:r w:rsidRPr="005310A3">
        <w:rPr>
          <w:rFonts w:ascii="Times New Roman" w:hAnsi="Times New Roman"/>
        </w:rPr>
        <w:t>架；</w:t>
      </w:r>
    </w:p>
    <w:p w14:paraId="14B114A9" w14:textId="1A89135D" w:rsidR="008F27BD" w:rsidRPr="005310A3" w:rsidRDefault="00C91049" w:rsidP="00772ECB">
      <w:pPr>
        <w:pStyle w:val="affffffffffffd"/>
        <w:numPr>
          <w:ilvl w:val="0"/>
          <w:numId w:val="35"/>
        </w:numPr>
        <w:spacing w:line="240" w:lineRule="auto"/>
        <w:ind w:left="255" w:firstLineChars="0" w:firstLine="0"/>
        <w:rPr>
          <w:rFonts w:ascii="Times New Roman" w:hAnsi="Times New Roman"/>
        </w:rPr>
      </w:pPr>
      <w:r w:rsidRPr="005310A3">
        <w:rPr>
          <w:rFonts w:ascii="Times New Roman" w:hAnsi="Times New Roman"/>
        </w:rPr>
        <w:t>在</w:t>
      </w:r>
      <w:proofErr w:type="gramStart"/>
      <w:r w:rsidRPr="005310A3">
        <w:rPr>
          <w:rFonts w:ascii="Times New Roman" w:hAnsi="Times New Roman"/>
        </w:rPr>
        <w:t>布氏鲸迁徙</w:t>
      </w:r>
      <w:proofErr w:type="gramEnd"/>
      <w:r w:rsidRPr="005310A3">
        <w:rPr>
          <w:rFonts w:ascii="Times New Roman" w:hAnsi="Times New Roman"/>
        </w:rPr>
        <w:t>、捕食及有幼鲸伴随时，</w:t>
      </w:r>
      <w:r w:rsidR="00F92C2D" w:rsidRPr="005310A3">
        <w:rPr>
          <w:rFonts w:ascii="Times New Roman" w:hAnsi="Times New Roman"/>
        </w:rPr>
        <w:t>应</w:t>
      </w:r>
      <w:r w:rsidRPr="005310A3">
        <w:rPr>
          <w:rFonts w:ascii="Times New Roman" w:hAnsi="Times New Roman"/>
        </w:rPr>
        <w:t>至少</w:t>
      </w:r>
      <w:r w:rsidR="00C05CC4" w:rsidRPr="005310A3">
        <w:rPr>
          <w:rFonts w:ascii="Times New Roman" w:hAnsi="Times New Roman"/>
        </w:rPr>
        <w:t>于</w:t>
      </w:r>
      <w:r w:rsidRPr="005310A3">
        <w:rPr>
          <w:rFonts w:ascii="Times New Roman" w:hAnsi="Times New Roman"/>
        </w:rPr>
        <w:t>30</w:t>
      </w:r>
      <w:r w:rsidRPr="005310A3">
        <w:rPr>
          <w:rFonts w:ascii="Times New Roman" w:hAnsi="Times New Roman"/>
        </w:rPr>
        <w:t>米的空中距离为安全观察</w:t>
      </w:r>
      <w:proofErr w:type="gramStart"/>
      <w:r w:rsidRPr="005310A3">
        <w:rPr>
          <w:rFonts w:ascii="Times New Roman" w:hAnsi="Times New Roman"/>
        </w:rPr>
        <w:t>布氏鲸</w:t>
      </w:r>
      <w:r w:rsidR="00C05CC4" w:rsidRPr="005310A3">
        <w:rPr>
          <w:rFonts w:ascii="Times New Roman" w:hAnsi="Times New Roman"/>
        </w:rPr>
        <w:t>的</w:t>
      </w:r>
      <w:proofErr w:type="gramEnd"/>
      <w:r w:rsidRPr="005310A3">
        <w:rPr>
          <w:rFonts w:ascii="Times New Roman" w:hAnsi="Times New Roman"/>
        </w:rPr>
        <w:t>距离。</w:t>
      </w:r>
    </w:p>
    <w:p w14:paraId="2EE6D7C5" w14:textId="4587448D" w:rsidR="00E13262" w:rsidRPr="005310A3" w:rsidRDefault="00465D7C" w:rsidP="00E13262">
      <w:pPr>
        <w:pStyle w:val="20"/>
        <w:rPr>
          <w:rStyle w:val="30"/>
        </w:rPr>
      </w:pPr>
      <w:bookmarkStart w:id="450" w:name="_Toc114646659"/>
      <w:r w:rsidRPr="005310A3">
        <w:t>岸基</w:t>
      </w:r>
      <w:r w:rsidR="00E13262" w:rsidRPr="005310A3">
        <w:t>观鲸技术和管理要求</w:t>
      </w:r>
      <w:bookmarkEnd w:id="450"/>
    </w:p>
    <w:p w14:paraId="68F067D2" w14:textId="323A08AD" w:rsidR="00E13262" w:rsidRPr="005310A3" w:rsidRDefault="008C2FFA" w:rsidP="00772ECB">
      <w:pPr>
        <w:pStyle w:val="affffffffffffd"/>
        <w:numPr>
          <w:ilvl w:val="0"/>
          <w:numId w:val="37"/>
        </w:numPr>
        <w:spacing w:line="240" w:lineRule="auto"/>
        <w:ind w:left="255" w:firstLineChars="0" w:firstLine="0"/>
        <w:rPr>
          <w:rFonts w:ascii="Times New Roman" w:hAnsi="Times New Roman"/>
        </w:rPr>
      </w:pPr>
      <w:r w:rsidRPr="005310A3">
        <w:rPr>
          <w:rFonts w:ascii="Times New Roman" w:hAnsi="Times New Roman"/>
        </w:rPr>
        <w:t>在</w:t>
      </w:r>
      <w:r w:rsidR="008C71BC" w:rsidRPr="005310A3">
        <w:rPr>
          <w:rFonts w:ascii="Times New Roman" w:hAnsi="Times New Roman"/>
        </w:rPr>
        <w:t>岸基</w:t>
      </w:r>
      <w:r w:rsidRPr="005310A3">
        <w:rPr>
          <w:rFonts w:ascii="Times New Roman" w:hAnsi="Times New Roman"/>
        </w:rPr>
        <w:t>上</w:t>
      </w:r>
      <w:r w:rsidR="00E13262" w:rsidRPr="005310A3">
        <w:rPr>
          <w:rFonts w:ascii="Times New Roman" w:hAnsi="Times New Roman"/>
        </w:rPr>
        <w:t>进行观鲸活动不限安全距离</w:t>
      </w:r>
      <w:r w:rsidRPr="005310A3">
        <w:rPr>
          <w:rFonts w:ascii="Times New Roman" w:hAnsi="Times New Roman"/>
        </w:rPr>
        <w:t>；</w:t>
      </w:r>
    </w:p>
    <w:p w14:paraId="4B624AB7" w14:textId="375FF8F0" w:rsidR="00E13262" w:rsidRPr="005310A3" w:rsidRDefault="00E13262" w:rsidP="00772ECB">
      <w:pPr>
        <w:pStyle w:val="affffffffffffd"/>
        <w:numPr>
          <w:ilvl w:val="0"/>
          <w:numId w:val="37"/>
        </w:numPr>
        <w:spacing w:line="240" w:lineRule="auto"/>
        <w:ind w:left="255" w:firstLineChars="0" w:firstLine="0"/>
        <w:rPr>
          <w:rFonts w:ascii="Times New Roman" w:hAnsi="Times New Roman"/>
        </w:rPr>
      </w:pPr>
      <w:r w:rsidRPr="005310A3">
        <w:rPr>
          <w:rFonts w:ascii="Times New Roman" w:hAnsi="Times New Roman"/>
        </w:rPr>
        <w:t>为了减轻噪音干扰，影响布</w:t>
      </w:r>
      <w:proofErr w:type="gramStart"/>
      <w:r w:rsidRPr="005310A3">
        <w:rPr>
          <w:rFonts w:ascii="Times New Roman" w:hAnsi="Times New Roman"/>
        </w:rPr>
        <w:t>氏鲸间</w:t>
      </w:r>
      <w:proofErr w:type="gramEnd"/>
      <w:r w:rsidRPr="005310A3">
        <w:rPr>
          <w:rFonts w:ascii="Times New Roman" w:hAnsi="Times New Roman"/>
        </w:rPr>
        <w:t>的沟通，避免</w:t>
      </w:r>
      <w:r w:rsidR="00BD6E09" w:rsidRPr="005310A3">
        <w:rPr>
          <w:rFonts w:ascii="Times New Roman" w:hAnsi="Times New Roman"/>
        </w:rPr>
        <w:t>人员大声喧哗和</w:t>
      </w:r>
      <w:r w:rsidRPr="005310A3">
        <w:rPr>
          <w:rFonts w:ascii="Times New Roman" w:hAnsi="Times New Roman"/>
        </w:rPr>
        <w:t>使用发声设备；</w:t>
      </w:r>
      <w:r w:rsidR="00BD6E09" w:rsidRPr="005310A3" w:rsidDel="00BD6E09">
        <w:rPr>
          <w:rFonts w:ascii="Times New Roman" w:hAnsi="Times New Roman"/>
        </w:rPr>
        <w:t xml:space="preserve"> </w:t>
      </w:r>
    </w:p>
    <w:p w14:paraId="5E69B930" w14:textId="17F0DB54" w:rsidR="00D7681D" w:rsidRPr="005310A3" w:rsidRDefault="0082168B" w:rsidP="00A15703">
      <w:pPr>
        <w:pStyle w:val="affffffffffffd"/>
        <w:numPr>
          <w:ilvl w:val="0"/>
          <w:numId w:val="37"/>
        </w:numPr>
        <w:spacing w:line="240" w:lineRule="auto"/>
        <w:ind w:left="255" w:firstLineChars="0" w:firstLine="0"/>
        <w:rPr>
          <w:rFonts w:ascii="Times New Roman" w:hAnsi="Times New Roman"/>
        </w:rPr>
      </w:pPr>
      <w:r w:rsidRPr="005310A3">
        <w:rPr>
          <w:rFonts w:ascii="Times New Roman" w:hAnsi="Times New Roman"/>
        </w:rPr>
        <w:t>宜</w:t>
      </w:r>
      <w:r w:rsidR="006A5551" w:rsidRPr="005310A3">
        <w:rPr>
          <w:rFonts w:ascii="Times New Roman" w:hAnsi="Times New Roman"/>
        </w:rPr>
        <w:t>在封闭式景区</w:t>
      </w:r>
      <w:r w:rsidR="008012D5" w:rsidRPr="005310A3">
        <w:rPr>
          <w:rFonts w:ascii="Times New Roman" w:hAnsi="Times New Roman"/>
        </w:rPr>
        <w:t>或</w:t>
      </w:r>
      <w:r w:rsidR="006A5551" w:rsidRPr="005310A3">
        <w:rPr>
          <w:rFonts w:ascii="Times New Roman" w:hAnsi="Times New Roman"/>
        </w:rPr>
        <w:t>公共服务区域进行陆上观鲸活动。</w:t>
      </w:r>
    </w:p>
    <w:p w14:paraId="0B0B79C5" w14:textId="77777777" w:rsidR="00A218FD" w:rsidRPr="005310A3" w:rsidRDefault="00A218FD" w:rsidP="00A218FD">
      <w:pPr>
        <w:pStyle w:val="20"/>
      </w:pPr>
      <w:bookmarkStart w:id="451" w:name="_Toc114065111"/>
      <w:bookmarkStart w:id="452" w:name="_Toc114144498"/>
      <w:bookmarkStart w:id="453" w:name="_Toc114144577"/>
      <w:bookmarkStart w:id="454" w:name="_Toc114144656"/>
      <w:bookmarkStart w:id="455" w:name="_Toc114646656"/>
      <w:bookmarkStart w:id="456" w:name="_Toc114646660"/>
      <w:bookmarkEnd w:id="451"/>
      <w:bookmarkEnd w:id="452"/>
      <w:bookmarkEnd w:id="453"/>
      <w:bookmarkEnd w:id="454"/>
      <w:r w:rsidRPr="005310A3">
        <w:t>总则</w:t>
      </w:r>
      <w:bookmarkEnd w:id="455"/>
    </w:p>
    <w:p w14:paraId="524B3E87" w14:textId="77777777" w:rsidR="00A218FD" w:rsidRPr="005310A3" w:rsidRDefault="00A218FD" w:rsidP="00A218FD">
      <w:pPr>
        <w:spacing w:line="240" w:lineRule="auto"/>
        <w:ind w:firstLineChars="200" w:firstLine="420"/>
        <w:rPr>
          <w:rFonts w:ascii="Times New Roman" w:hAnsi="Times New Roman"/>
        </w:rPr>
      </w:pPr>
      <w:r w:rsidRPr="005310A3">
        <w:rPr>
          <w:rFonts w:ascii="Times New Roman" w:hAnsi="Times New Roman"/>
        </w:rPr>
        <w:t>观鲸技术和管理要求分为</w:t>
      </w:r>
      <w:bookmarkStart w:id="457" w:name="OLE_LINK4"/>
      <w:r w:rsidRPr="005310A3">
        <w:rPr>
          <w:rFonts w:ascii="Times New Roman" w:hAnsi="Times New Roman"/>
        </w:rPr>
        <w:t>一般性观鲸技术和管理要求、无人机观鲸技术和管理要求、岸基观鲸技术和管理要求、船基观鲸技术和管理要求以及水下观鲸技术和管理要求</w:t>
      </w:r>
      <w:bookmarkEnd w:id="457"/>
      <w:r w:rsidRPr="005310A3">
        <w:rPr>
          <w:rFonts w:ascii="Times New Roman" w:hAnsi="Times New Roman"/>
        </w:rPr>
        <w:t>。其中无人机观鲸、岸基观鲸、船基观鲸和水下观鲸方式首先应以一般性观鲸技术和管理要求为基础。</w:t>
      </w:r>
    </w:p>
    <w:p w14:paraId="68725103" w14:textId="29749ECB" w:rsidR="008F27BD" w:rsidRPr="005310A3" w:rsidRDefault="004F393B">
      <w:pPr>
        <w:pStyle w:val="20"/>
      </w:pPr>
      <w:r w:rsidRPr="005310A3">
        <w:t>船基</w:t>
      </w:r>
      <w:r w:rsidR="00C91049" w:rsidRPr="005310A3">
        <w:t>观鲸</w:t>
      </w:r>
      <w:r w:rsidR="00E13262" w:rsidRPr="005310A3">
        <w:t>技术和管理要求</w:t>
      </w:r>
      <w:bookmarkEnd w:id="456"/>
    </w:p>
    <w:p w14:paraId="049AD415" w14:textId="1E0BE10A" w:rsidR="008F27BD" w:rsidRPr="005310A3" w:rsidRDefault="00C91049"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rPr>
        <w:t>小型船只（船长＜</w:t>
      </w:r>
      <w:r w:rsidRPr="005310A3">
        <w:rPr>
          <w:rFonts w:ascii="Times New Roman" w:hAnsi="Times New Roman"/>
          <w:color w:val="000000" w:themeColor="text1"/>
        </w:rPr>
        <w:t>10</w:t>
      </w:r>
      <w:r w:rsidR="004F5A5C" w:rsidRPr="005310A3">
        <w:rPr>
          <w:rFonts w:ascii="Times New Roman" w:hAnsi="Times New Roman"/>
          <w:color w:val="000000" w:themeColor="text1"/>
        </w:rPr>
        <w:t>米</w:t>
      </w:r>
      <w:r w:rsidRPr="005310A3">
        <w:rPr>
          <w:rFonts w:ascii="Times New Roman" w:hAnsi="Times New Roman"/>
          <w:color w:val="000000" w:themeColor="text1"/>
        </w:rPr>
        <w:t>）的观鲸距离</w:t>
      </w:r>
      <w:r w:rsidR="00C05CC4" w:rsidRPr="005310A3">
        <w:rPr>
          <w:rFonts w:ascii="Times New Roman" w:hAnsi="Times New Roman"/>
          <w:color w:val="000000" w:themeColor="text1"/>
        </w:rPr>
        <w:t>应</w:t>
      </w:r>
      <w:r w:rsidR="00A25E26" w:rsidRPr="005310A3">
        <w:rPr>
          <w:rFonts w:ascii="Times New Roman" w:hAnsi="Times New Roman"/>
          <w:color w:val="000000" w:themeColor="text1"/>
        </w:rPr>
        <w:t>大于</w:t>
      </w:r>
      <w:r w:rsidR="004C6E3B" w:rsidRPr="005310A3">
        <w:rPr>
          <w:rFonts w:ascii="Times New Roman" w:hAnsi="Times New Roman"/>
          <w:color w:val="000000" w:themeColor="text1"/>
        </w:rPr>
        <w:t>1</w:t>
      </w:r>
      <w:r w:rsidRPr="005310A3">
        <w:rPr>
          <w:rFonts w:ascii="Times New Roman" w:hAnsi="Times New Roman"/>
          <w:color w:val="000000" w:themeColor="text1"/>
        </w:rPr>
        <w:t>0</w:t>
      </w:r>
      <w:r w:rsidR="004C6E3B" w:rsidRPr="005310A3">
        <w:rPr>
          <w:rFonts w:ascii="Times New Roman" w:hAnsi="Times New Roman"/>
          <w:color w:val="000000" w:themeColor="text1"/>
        </w:rPr>
        <w:t>0</w:t>
      </w:r>
      <w:r w:rsidR="004F5A5C" w:rsidRPr="005310A3">
        <w:rPr>
          <w:rFonts w:ascii="Times New Roman" w:hAnsi="Times New Roman"/>
          <w:color w:val="000000" w:themeColor="text1"/>
        </w:rPr>
        <w:t>米</w:t>
      </w:r>
      <w:r w:rsidR="004F03CC" w:rsidRPr="005310A3">
        <w:rPr>
          <w:rFonts w:ascii="Times New Roman" w:hAnsi="Times New Roman"/>
          <w:color w:val="000000" w:themeColor="text1"/>
        </w:rPr>
        <w:t>，</w:t>
      </w:r>
      <w:r w:rsidR="00C05CC4" w:rsidRPr="005310A3">
        <w:rPr>
          <w:rFonts w:ascii="Times New Roman" w:hAnsi="Times New Roman"/>
          <w:color w:val="000000" w:themeColor="text1"/>
          <w:shd w:val="clear" w:color="auto" w:fill="FFFFFF"/>
        </w:rPr>
        <w:t>仅</w:t>
      </w:r>
      <w:r w:rsidR="00E13262" w:rsidRPr="005310A3">
        <w:rPr>
          <w:rFonts w:ascii="Times New Roman" w:hAnsi="Times New Roman"/>
          <w:color w:val="000000" w:themeColor="text1"/>
          <w:shd w:val="clear" w:color="auto" w:fill="FFFFFF"/>
        </w:rPr>
        <w:t>科研</w:t>
      </w:r>
      <w:r w:rsidRPr="005310A3">
        <w:rPr>
          <w:rFonts w:ascii="Times New Roman" w:hAnsi="Times New Roman"/>
          <w:color w:val="000000" w:themeColor="text1"/>
          <w:shd w:val="clear" w:color="auto" w:fill="FFFFFF"/>
        </w:rPr>
        <w:t>观鲸</w:t>
      </w:r>
      <w:r w:rsidR="004938DA" w:rsidRPr="005310A3">
        <w:rPr>
          <w:rFonts w:ascii="Times New Roman" w:hAnsi="Times New Roman"/>
          <w:color w:val="000000" w:themeColor="text1"/>
          <w:shd w:val="clear" w:color="auto" w:fill="FFFFFF"/>
        </w:rPr>
        <w:t>可</w:t>
      </w:r>
      <w:r w:rsidRPr="005310A3">
        <w:rPr>
          <w:rFonts w:ascii="Times New Roman" w:hAnsi="Times New Roman"/>
          <w:color w:val="000000" w:themeColor="text1"/>
          <w:shd w:val="clear" w:color="auto" w:fill="FFFFFF"/>
        </w:rPr>
        <w:t>采用小型船只</w:t>
      </w:r>
      <w:r w:rsidRPr="005310A3">
        <w:rPr>
          <w:rFonts w:ascii="Times New Roman" w:hAnsi="Times New Roman"/>
          <w:color w:val="000000" w:themeColor="text1"/>
        </w:rPr>
        <w:t>，中型（船长</w:t>
      </w:r>
      <w:r w:rsidRPr="005310A3">
        <w:rPr>
          <w:rFonts w:ascii="Times New Roman" w:hAnsi="Times New Roman"/>
          <w:color w:val="000000" w:themeColor="text1"/>
        </w:rPr>
        <w:t>10-27</w:t>
      </w:r>
      <w:r w:rsidR="004F5A5C" w:rsidRPr="005310A3">
        <w:rPr>
          <w:rFonts w:ascii="Times New Roman" w:hAnsi="Times New Roman"/>
          <w:color w:val="000000" w:themeColor="text1"/>
        </w:rPr>
        <w:t>米</w:t>
      </w:r>
      <w:r w:rsidRPr="005310A3">
        <w:rPr>
          <w:rFonts w:ascii="Times New Roman" w:hAnsi="Times New Roman"/>
          <w:color w:val="000000" w:themeColor="text1"/>
        </w:rPr>
        <w:t>）和大型船只（船长＞</w:t>
      </w:r>
      <w:r w:rsidRPr="005310A3">
        <w:rPr>
          <w:rFonts w:ascii="Times New Roman" w:hAnsi="Times New Roman"/>
          <w:color w:val="000000" w:themeColor="text1"/>
        </w:rPr>
        <w:t>27</w:t>
      </w:r>
      <w:r w:rsidR="004F5A5C" w:rsidRPr="005310A3">
        <w:rPr>
          <w:rFonts w:ascii="Times New Roman" w:hAnsi="Times New Roman"/>
          <w:color w:val="000000" w:themeColor="text1"/>
        </w:rPr>
        <w:t>米</w:t>
      </w:r>
      <w:r w:rsidRPr="005310A3">
        <w:rPr>
          <w:rFonts w:ascii="Times New Roman" w:hAnsi="Times New Roman"/>
          <w:color w:val="000000" w:themeColor="text1"/>
        </w:rPr>
        <w:t>）的观鲸距离</w:t>
      </w:r>
      <w:r w:rsidR="00C05CC4" w:rsidRPr="005310A3">
        <w:rPr>
          <w:rFonts w:ascii="Times New Roman" w:hAnsi="Times New Roman"/>
          <w:color w:val="000000" w:themeColor="text1"/>
        </w:rPr>
        <w:t>应</w:t>
      </w:r>
      <w:r w:rsidR="00A25E26" w:rsidRPr="005310A3">
        <w:rPr>
          <w:rFonts w:ascii="Times New Roman" w:hAnsi="Times New Roman"/>
          <w:color w:val="000000" w:themeColor="text1"/>
        </w:rPr>
        <w:t>大于</w:t>
      </w:r>
      <w:r w:rsidR="00593AE5" w:rsidRPr="005310A3">
        <w:rPr>
          <w:rFonts w:ascii="Times New Roman" w:hAnsi="Times New Roman"/>
          <w:color w:val="000000" w:themeColor="text1"/>
        </w:rPr>
        <w:t>200</w:t>
      </w:r>
      <w:r w:rsidR="004F5A5C" w:rsidRPr="005310A3">
        <w:rPr>
          <w:rFonts w:ascii="Times New Roman" w:hAnsi="Times New Roman"/>
          <w:color w:val="000000" w:themeColor="text1"/>
        </w:rPr>
        <w:t>米</w:t>
      </w:r>
      <w:r w:rsidRPr="005310A3">
        <w:rPr>
          <w:rFonts w:ascii="Times New Roman" w:hAnsi="Times New Roman"/>
          <w:color w:val="000000" w:themeColor="text1"/>
        </w:rPr>
        <w:t>，</w:t>
      </w:r>
      <w:r w:rsidRPr="005310A3">
        <w:rPr>
          <w:rFonts w:ascii="Times New Roman" w:hAnsi="Times New Roman"/>
          <w:color w:val="000000" w:themeColor="text1"/>
          <w:szCs w:val="22"/>
        </w:rPr>
        <w:t>所有船只</w:t>
      </w:r>
      <w:r w:rsidRPr="005310A3">
        <w:rPr>
          <w:rFonts w:ascii="Times New Roman" w:hAnsi="Times New Roman"/>
          <w:color w:val="000000" w:themeColor="text1"/>
        </w:rPr>
        <w:t>等待安全距离</w:t>
      </w:r>
      <w:r w:rsidR="00631DB1" w:rsidRPr="005310A3">
        <w:rPr>
          <w:rFonts w:ascii="Times New Roman" w:hAnsi="Times New Roman"/>
          <w:color w:val="000000" w:themeColor="text1"/>
        </w:rPr>
        <w:t>均不少</w:t>
      </w:r>
      <w:r w:rsidR="004C6E3B" w:rsidRPr="005310A3">
        <w:rPr>
          <w:rFonts w:ascii="Times New Roman" w:hAnsi="Times New Roman"/>
          <w:color w:val="000000" w:themeColor="text1"/>
        </w:rPr>
        <w:lastRenderedPageBreak/>
        <w:t>30</w:t>
      </w:r>
      <w:r w:rsidRPr="005310A3">
        <w:rPr>
          <w:rFonts w:ascii="Times New Roman" w:hAnsi="Times New Roman"/>
          <w:color w:val="000000" w:themeColor="text1"/>
        </w:rPr>
        <w:t>0</w:t>
      </w:r>
      <w:r w:rsidR="004F5A5C" w:rsidRPr="005310A3">
        <w:rPr>
          <w:rFonts w:ascii="Times New Roman" w:hAnsi="Times New Roman"/>
          <w:color w:val="000000" w:themeColor="text1"/>
        </w:rPr>
        <w:t>米</w:t>
      </w:r>
      <w:r w:rsidRPr="005310A3">
        <w:rPr>
          <w:rFonts w:ascii="Times New Roman" w:hAnsi="Times New Roman"/>
          <w:color w:val="000000" w:themeColor="text1"/>
        </w:rPr>
        <w:t>；</w:t>
      </w:r>
    </w:p>
    <w:p w14:paraId="3A04A7B1" w14:textId="354A74D8" w:rsidR="006368B0" w:rsidRPr="005310A3" w:rsidRDefault="005F18EC"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rPr>
        <w:t>若</w:t>
      </w:r>
      <w:r w:rsidR="006368B0" w:rsidRPr="005310A3">
        <w:rPr>
          <w:rFonts w:ascii="Times New Roman" w:hAnsi="Times New Roman"/>
          <w:color w:val="000000" w:themeColor="text1"/>
        </w:rPr>
        <w:t>两艘或多艘船只同时</w:t>
      </w:r>
      <w:r w:rsidR="00562E8A" w:rsidRPr="005310A3">
        <w:rPr>
          <w:rFonts w:ascii="Times New Roman" w:hAnsi="Times New Roman"/>
          <w:color w:val="000000" w:themeColor="text1"/>
        </w:rPr>
        <w:t>进行</w:t>
      </w:r>
      <w:r w:rsidR="006368B0" w:rsidRPr="005310A3">
        <w:rPr>
          <w:rFonts w:ascii="Times New Roman" w:hAnsi="Times New Roman"/>
          <w:color w:val="000000" w:themeColor="text1"/>
        </w:rPr>
        <w:t>观鲸</w:t>
      </w:r>
      <w:r w:rsidR="00562E8A" w:rsidRPr="005310A3">
        <w:rPr>
          <w:rFonts w:ascii="Times New Roman" w:hAnsi="Times New Roman"/>
          <w:color w:val="000000" w:themeColor="text1"/>
        </w:rPr>
        <w:t>活动</w:t>
      </w:r>
      <w:r w:rsidR="006368B0" w:rsidRPr="005310A3">
        <w:rPr>
          <w:rFonts w:ascii="Times New Roman" w:hAnsi="Times New Roman"/>
          <w:color w:val="000000" w:themeColor="text1"/>
        </w:rPr>
        <w:t>，船只应在</w:t>
      </w:r>
      <w:proofErr w:type="gramStart"/>
      <w:r w:rsidR="006368B0" w:rsidRPr="005310A3">
        <w:rPr>
          <w:rFonts w:ascii="Times New Roman" w:hAnsi="Times New Roman"/>
          <w:color w:val="000000" w:themeColor="text1"/>
        </w:rPr>
        <w:t>布氏鲸的</w:t>
      </w:r>
      <w:proofErr w:type="gramEnd"/>
      <w:r w:rsidR="006368B0" w:rsidRPr="005310A3">
        <w:rPr>
          <w:rFonts w:ascii="Times New Roman" w:hAnsi="Times New Roman"/>
          <w:color w:val="000000" w:themeColor="text1"/>
        </w:rPr>
        <w:t>同一侧，</w:t>
      </w:r>
      <w:r w:rsidRPr="005310A3">
        <w:rPr>
          <w:rFonts w:ascii="Times New Roman" w:hAnsi="Times New Roman"/>
          <w:color w:val="000000" w:themeColor="text1"/>
        </w:rPr>
        <w:t>且在同片海域</w:t>
      </w:r>
      <w:r w:rsidR="006368B0" w:rsidRPr="005310A3">
        <w:rPr>
          <w:rFonts w:ascii="Times New Roman" w:hAnsi="Times New Roman"/>
          <w:color w:val="000000" w:themeColor="text1"/>
        </w:rPr>
        <w:t>同时观测一个</w:t>
      </w:r>
      <w:proofErr w:type="gramStart"/>
      <w:r w:rsidR="006368B0" w:rsidRPr="005310A3">
        <w:rPr>
          <w:rFonts w:ascii="Times New Roman" w:hAnsi="Times New Roman"/>
          <w:color w:val="000000" w:themeColor="text1"/>
        </w:rPr>
        <w:t>布氏鲸群体</w:t>
      </w:r>
      <w:proofErr w:type="gramEnd"/>
      <w:r w:rsidR="006368B0" w:rsidRPr="005310A3">
        <w:rPr>
          <w:rFonts w:ascii="Times New Roman" w:hAnsi="Times New Roman"/>
          <w:color w:val="000000" w:themeColor="text1"/>
        </w:rPr>
        <w:t>的船只不宜超过</w:t>
      </w:r>
      <w:r w:rsidR="006368B0" w:rsidRPr="005310A3">
        <w:rPr>
          <w:rFonts w:ascii="Times New Roman" w:hAnsi="Times New Roman"/>
          <w:color w:val="000000" w:themeColor="text1"/>
        </w:rPr>
        <w:t>2</w:t>
      </w:r>
      <w:r w:rsidR="006368B0" w:rsidRPr="005310A3">
        <w:rPr>
          <w:rFonts w:ascii="Times New Roman" w:hAnsi="Times New Roman"/>
          <w:color w:val="000000" w:themeColor="text1"/>
        </w:rPr>
        <w:t>艘大型船只（船长＞</w:t>
      </w:r>
      <w:r w:rsidR="006368B0" w:rsidRPr="005310A3">
        <w:rPr>
          <w:rFonts w:ascii="Times New Roman" w:hAnsi="Times New Roman"/>
          <w:color w:val="000000" w:themeColor="text1"/>
        </w:rPr>
        <w:t>27</w:t>
      </w:r>
      <w:r w:rsidR="004F5A5C" w:rsidRPr="005310A3">
        <w:rPr>
          <w:rFonts w:ascii="Times New Roman" w:hAnsi="Times New Roman"/>
          <w:color w:val="000000" w:themeColor="text1"/>
        </w:rPr>
        <w:t>米</w:t>
      </w:r>
      <w:r w:rsidR="006368B0" w:rsidRPr="005310A3">
        <w:rPr>
          <w:rFonts w:ascii="Times New Roman" w:hAnsi="Times New Roman"/>
          <w:color w:val="000000" w:themeColor="text1"/>
        </w:rPr>
        <w:t>）或</w:t>
      </w:r>
      <w:r w:rsidR="006368B0" w:rsidRPr="005310A3">
        <w:rPr>
          <w:rFonts w:ascii="Times New Roman" w:hAnsi="Times New Roman"/>
          <w:color w:val="000000" w:themeColor="text1"/>
        </w:rPr>
        <w:t>1</w:t>
      </w:r>
      <w:r w:rsidR="006368B0" w:rsidRPr="005310A3">
        <w:rPr>
          <w:rFonts w:ascii="Times New Roman" w:hAnsi="Times New Roman"/>
          <w:color w:val="000000" w:themeColor="text1"/>
        </w:rPr>
        <w:t>艘大型船只（船长＞</w:t>
      </w:r>
      <w:r w:rsidR="006368B0" w:rsidRPr="005310A3">
        <w:rPr>
          <w:rFonts w:ascii="Times New Roman" w:hAnsi="Times New Roman"/>
          <w:color w:val="000000" w:themeColor="text1"/>
        </w:rPr>
        <w:t>27</w:t>
      </w:r>
      <w:r w:rsidR="004F5A5C" w:rsidRPr="005310A3">
        <w:rPr>
          <w:rFonts w:ascii="Times New Roman" w:hAnsi="Times New Roman"/>
          <w:color w:val="000000" w:themeColor="text1"/>
        </w:rPr>
        <w:t>米</w:t>
      </w:r>
      <w:r w:rsidR="006368B0" w:rsidRPr="005310A3">
        <w:rPr>
          <w:rFonts w:ascii="Times New Roman" w:hAnsi="Times New Roman"/>
          <w:color w:val="000000" w:themeColor="text1"/>
        </w:rPr>
        <w:t>）及</w:t>
      </w:r>
      <w:r w:rsidR="006368B0" w:rsidRPr="005310A3">
        <w:rPr>
          <w:rFonts w:ascii="Times New Roman" w:hAnsi="Times New Roman"/>
          <w:color w:val="000000" w:themeColor="text1"/>
        </w:rPr>
        <w:t>2</w:t>
      </w:r>
      <w:r w:rsidR="006368B0" w:rsidRPr="005310A3">
        <w:rPr>
          <w:rFonts w:ascii="Times New Roman" w:hAnsi="Times New Roman"/>
          <w:color w:val="000000" w:themeColor="text1"/>
        </w:rPr>
        <w:t>艘中型（船长</w:t>
      </w:r>
      <w:r w:rsidR="006368B0" w:rsidRPr="005310A3">
        <w:rPr>
          <w:rFonts w:ascii="Times New Roman" w:hAnsi="Times New Roman"/>
          <w:color w:val="000000" w:themeColor="text1"/>
        </w:rPr>
        <w:t>10-27</w:t>
      </w:r>
      <w:r w:rsidR="004F5A5C" w:rsidRPr="005310A3">
        <w:rPr>
          <w:rFonts w:ascii="Times New Roman" w:hAnsi="Times New Roman"/>
          <w:color w:val="000000" w:themeColor="text1"/>
        </w:rPr>
        <w:t>米</w:t>
      </w:r>
      <w:r w:rsidR="006368B0" w:rsidRPr="005310A3">
        <w:rPr>
          <w:rFonts w:ascii="Times New Roman" w:hAnsi="Times New Roman"/>
          <w:color w:val="000000" w:themeColor="text1"/>
        </w:rPr>
        <w:t>）和小型（船长＜</w:t>
      </w:r>
      <w:r w:rsidR="006368B0" w:rsidRPr="005310A3">
        <w:rPr>
          <w:rFonts w:ascii="Times New Roman" w:hAnsi="Times New Roman"/>
          <w:color w:val="000000" w:themeColor="text1"/>
        </w:rPr>
        <w:t>10</w:t>
      </w:r>
      <w:r w:rsidR="004F5A5C" w:rsidRPr="005310A3">
        <w:rPr>
          <w:rFonts w:ascii="Times New Roman" w:hAnsi="Times New Roman"/>
          <w:color w:val="000000" w:themeColor="text1"/>
        </w:rPr>
        <w:t>米</w:t>
      </w:r>
      <w:r w:rsidR="006368B0" w:rsidRPr="005310A3">
        <w:rPr>
          <w:rFonts w:ascii="Times New Roman" w:hAnsi="Times New Roman"/>
          <w:color w:val="000000" w:themeColor="text1"/>
        </w:rPr>
        <w:t>）船只或</w:t>
      </w:r>
      <w:r w:rsidR="006368B0" w:rsidRPr="005310A3">
        <w:rPr>
          <w:rFonts w:ascii="Times New Roman" w:hAnsi="Times New Roman"/>
          <w:color w:val="000000" w:themeColor="text1"/>
        </w:rPr>
        <w:t xml:space="preserve"> 4</w:t>
      </w:r>
      <w:r w:rsidR="006368B0" w:rsidRPr="005310A3">
        <w:rPr>
          <w:rFonts w:ascii="Times New Roman" w:hAnsi="Times New Roman"/>
          <w:color w:val="000000" w:themeColor="text1"/>
        </w:rPr>
        <w:t>艘中型（船长</w:t>
      </w:r>
      <w:r w:rsidR="006368B0" w:rsidRPr="005310A3">
        <w:rPr>
          <w:rFonts w:ascii="Times New Roman" w:hAnsi="Times New Roman"/>
          <w:color w:val="000000" w:themeColor="text1"/>
        </w:rPr>
        <w:t>10-27</w:t>
      </w:r>
      <w:r w:rsidR="004F5A5C" w:rsidRPr="005310A3">
        <w:rPr>
          <w:rFonts w:ascii="Times New Roman" w:hAnsi="Times New Roman"/>
          <w:color w:val="000000" w:themeColor="text1"/>
        </w:rPr>
        <w:t>米</w:t>
      </w:r>
      <w:r w:rsidR="006368B0" w:rsidRPr="005310A3">
        <w:rPr>
          <w:rFonts w:ascii="Times New Roman" w:hAnsi="Times New Roman"/>
          <w:color w:val="000000" w:themeColor="text1"/>
        </w:rPr>
        <w:t>）和小型（船长＜</w:t>
      </w:r>
      <w:r w:rsidR="006368B0" w:rsidRPr="005310A3">
        <w:rPr>
          <w:rFonts w:ascii="Times New Roman" w:hAnsi="Times New Roman"/>
          <w:color w:val="000000" w:themeColor="text1"/>
        </w:rPr>
        <w:t>10</w:t>
      </w:r>
      <w:r w:rsidR="004F5A5C" w:rsidRPr="005310A3">
        <w:rPr>
          <w:rFonts w:ascii="Times New Roman" w:hAnsi="Times New Roman"/>
          <w:color w:val="000000" w:themeColor="text1"/>
        </w:rPr>
        <w:t>米</w:t>
      </w:r>
      <w:r w:rsidR="006368B0" w:rsidRPr="005310A3">
        <w:rPr>
          <w:rFonts w:ascii="Times New Roman" w:hAnsi="Times New Roman"/>
          <w:color w:val="000000" w:themeColor="text1"/>
        </w:rPr>
        <w:t>）</w:t>
      </w:r>
      <w:r w:rsidR="008748DF" w:rsidRPr="005310A3">
        <w:rPr>
          <w:rFonts w:ascii="Times New Roman" w:hAnsi="Times New Roman"/>
          <w:color w:val="000000" w:themeColor="text1"/>
        </w:rPr>
        <w:t>船只；</w:t>
      </w:r>
    </w:p>
    <w:p w14:paraId="5895668F" w14:textId="35CAB824" w:rsidR="006368B0" w:rsidRPr="005310A3" w:rsidRDefault="006368B0"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rPr>
        <w:t>在靠近</w:t>
      </w:r>
      <w:proofErr w:type="gramStart"/>
      <w:r w:rsidRPr="005310A3">
        <w:rPr>
          <w:rFonts w:ascii="Times New Roman" w:hAnsi="Times New Roman"/>
          <w:color w:val="000000" w:themeColor="text1"/>
        </w:rPr>
        <w:t>布氏鲸</w:t>
      </w:r>
      <w:r w:rsidRPr="005310A3">
        <w:rPr>
          <w:rFonts w:ascii="Times New Roman" w:hAnsi="Times New Roman"/>
          <w:color w:val="000000" w:themeColor="text1"/>
        </w:rPr>
        <w:t>2</w:t>
      </w:r>
      <w:r w:rsidR="00562E8A" w:rsidRPr="005310A3">
        <w:rPr>
          <w:rFonts w:ascii="Times New Roman" w:hAnsi="Times New Roman"/>
          <w:color w:val="000000" w:themeColor="text1"/>
        </w:rPr>
        <w:t>0</w:t>
      </w:r>
      <w:r w:rsidRPr="005310A3">
        <w:rPr>
          <w:rFonts w:ascii="Times New Roman" w:hAnsi="Times New Roman"/>
          <w:color w:val="000000" w:themeColor="text1"/>
        </w:rPr>
        <w:t>0</w:t>
      </w:r>
      <w:r w:rsidRPr="005310A3">
        <w:rPr>
          <w:rFonts w:ascii="Times New Roman" w:hAnsi="Times New Roman"/>
          <w:color w:val="000000" w:themeColor="text1"/>
        </w:rPr>
        <w:t>米</w:t>
      </w:r>
      <w:proofErr w:type="gramEnd"/>
      <w:r w:rsidRPr="005310A3">
        <w:rPr>
          <w:rFonts w:ascii="Times New Roman" w:hAnsi="Times New Roman"/>
          <w:color w:val="000000" w:themeColor="text1"/>
        </w:rPr>
        <w:t>时，</w:t>
      </w:r>
      <w:r w:rsidR="00590E55" w:rsidRPr="005310A3">
        <w:rPr>
          <w:rFonts w:ascii="Times New Roman" w:hAnsi="Times New Roman"/>
          <w:color w:val="000000" w:themeColor="text1"/>
        </w:rPr>
        <w:t>船只</w:t>
      </w:r>
      <w:r w:rsidRPr="005310A3">
        <w:rPr>
          <w:rFonts w:ascii="Times New Roman" w:hAnsi="Times New Roman"/>
          <w:color w:val="000000" w:themeColor="text1"/>
        </w:rPr>
        <w:t>应保持平稳航行，速度不应超过</w:t>
      </w:r>
      <w:r w:rsidRPr="005310A3">
        <w:rPr>
          <w:rFonts w:ascii="Times New Roman" w:hAnsi="Times New Roman"/>
          <w:color w:val="000000" w:themeColor="text1"/>
        </w:rPr>
        <w:t>5</w:t>
      </w:r>
      <w:r w:rsidRPr="005310A3">
        <w:rPr>
          <w:rFonts w:ascii="Times New Roman" w:hAnsi="Times New Roman"/>
          <w:color w:val="000000" w:themeColor="text1"/>
        </w:rPr>
        <w:t>节，避免突然改变速度和方向，停止时应保持船只处于空档状态；</w:t>
      </w:r>
    </w:p>
    <w:p w14:paraId="768C58C8" w14:textId="6A87E86A" w:rsidR="006368B0" w:rsidRPr="005310A3" w:rsidRDefault="006368B0"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rPr>
        <w:t>观鲸船只移动应从建议的距离和稍微平行于</w:t>
      </w:r>
      <w:proofErr w:type="gramStart"/>
      <w:r w:rsidRPr="005310A3">
        <w:rPr>
          <w:rFonts w:ascii="Times New Roman" w:hAnsi="Times New Roman"/>
          <w:color w:val="000000" w:themeColor="text1"/>
        </w:rPr>
        <w:t>布氏鲸的</w:t>
      </w:r>
      <w:proofErr w:type="gramEnd"/>
      <w:r w:rsidRPr="005310A3">
        <w:rPr>
          <w:rFonts w:ascii="Times New Roman" w:hAnsi="Times New Roman"/>
          <w:color w:val="000000" w:themeColor="text1"/>
        </w:rPr>
        <w:t>侧后方接近布氏鲸，避免拦截其群体轨迹或分离个体（图</w:t>
      </w:r>
      <w:r w:rsidRPr="005310A3">
        <w:rPr>
          <w:rFonts w:ascii="Times New Roman" w:hAnsi="Times New Roman"/>
          <w:color w:val="000000" w:themeColor="text1"/>
        </w:rPr>
        <w:t>1</w:t>
      </w:r>
      <w:r w:rsidRPr="005310A3">
        <w:rPr>
          <w:rFonts w:ascii="Times New Roman" w:hAnsi="Times New Roman"/>
          <w:color w:val="000000" w:themeColor="text1"/>
        </w:rPr>
        <w:t>）；</w:t>
      </w:r>
    </w:p>
    <w:p w14:paraId="0136F2E3" w14:textId="0761DA9C" w:rsidR="006368B0" w:rsidRPr="005310A3" w:rsidRDefault="009B2DAA"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rPr>
        <w:t>若</w:t>
      </w:r>
      <w:r w:rsidR="006368B0" w:rsidRPr="005310A3">
        <w:rPr>
          <w:rFonts w:ascii="Times New Roman" w:hAnsi="Times New Roman"/>
          <w:color w:val="000000" w:themeColor="text1"/>
        </w:rPr>
        <w:t>出现任何表明布</w:t>
      </w:r>
      <w:proofErr w:type="gramStart"/>
      <w:r w:rsidR="006368B0" w:rsidRPr="005310A3">
        <w:rPr>
          <w:rFonts w:ascii="Times New Roman" w:hAnsi="Times New Roman"/>
          <w:color w:val="000000" w:themeColor="text1"/>
        </w:rPr>
        <w:t>氏鲸受到</w:t>
      </w:r>
      <w:proofErr w:type="gramEnd"/>
      <w:r w:rsidR="006368B0" w:rsidRPr="005310A3">
        <w:rPr>
          <w:rFonts w:ascii="Times New Roman" w:hAnsi="Times New Roman"/>
          <w:color w:val="000000" w:themeColor="text1"/>
        </w:rPr>
        <w:t>干扰的行为变化（例如快速潜水、不稳定地改变方向</w:t>
      </w:r>
      <w:r w:rsidRPr="005310A3">
        <w:rPr>
          <w:rFonts w:ascii="Times New Roman" w:hAnsi="Times New Roman"/>
          <w:color w:val="000000" w:themeColor="text1"/>
        </w:rPr>
        <w:t>等</w:t>
      </w:r>
      <w:r w:rsidR="006368B0" w:rsidRPr="005310A3">
        <w:rPr>
          <w:rFonts w:ascii="Times New Roman" w:hAnsi="Times New Roman"/>
          <w:color w:val="000000" w:themeColor="text1"/>
        </w:rPr>
        <w:t>），观鲸船只应以小于</w:t>
      </w:r>
      <w:r w:rsidR="006368B0" w:rsidRPr="005310A3">
        <w:rPr>
          <w:rFonts w:ascii="Times New Roman" w:hAnsi="Times New Roman"/>
          <w:color w:val="000000" w:themeColor="text1"/>
        </w:rPr>
        <w:t>5</w:t>
      </w:r>
      <w:r w:rsidR="006368B0" w:rsidRPr="005310A3">
        <w:rPr>
          <w:rFonts w:ascii="Times New Roman" w:hAnsi="Times New Roman"/>
          <w:color w:val="000000" w:themeColor="text1"/>
        </w:rPr>
        <w:t>节的速度立即缓慢小心</w:t>
      </w:r>
      <w:r w:rsidRPr="005310A3">
        <w:rPr>
          <w:rFonts w:ascii="Times New Roman" w:hAnsi="Times New Roman"/>
          <w:color w:val="000000" w:themeColor="text1"/>
        </w:rPr>
        <w:t>的</w:t>
      </w:r>
      <w:r w:rsidR="006368B0" w:rsidRPr="005310A3">
        <w:rPr>
          <w:rFonts w:ascii="Times New Roman" w:hAnsi="Times New Roman"/>
          <w:color w:val="000000" w:themeColor="text1"/>
        </w:rPr>
        <w:t>移动撤退到</w:t>
      </w:r>
      <w:r w:rsidRPr="005310A3">
        <w:rPr>
          <w:rFonts w:ascii="Times New Roman" w:hAnsi="Times New Roman"/>
          <w:color w:val="000000" w:themeColor="text1"/>
        </w:rPr>
        <w:t>离</w:t>
      </w:r>
      <w:proofErr w:type="gramStart"/>
      <w:r w:rsidR="006368B0" w:rsidRPr="005310A3">
        <w:rPr>
          <w:rFonts w:ascii="Times New Roman" w:hAnsi="Times New Roman"/>
          <w:color w:val="000000" w:themeColor="text1"/>
        </w:rPr>
        <w:t>布氏鲸</w:t>
      </w:r>
      <w:r w:rsidR="006368B0" w:rsidRPr="005310A3">
        <w:rPr>
          <w:rFonts w:ascii="Times New Roman" w:hAnsi="Times New Roman"/>
          <w:color w:val="000000" w:themeColor="text1"/>
        </w:rPr>
        <w:t>300</w:t>
      </w:r>
      <w:r w:rsidR="006368B0" w:rsidRPr="005310A3">
        <w:rPr>
          <w:rFonts w:ascii="Times New Roman" w:hAnsi="Times New Roman"/>
          <w:color w:val="000000" w:themeColor="text1"/>
        </w:rPr>
        <w:t>米</w:t>
      </w:r>
      <w:proofErr w:type="gramEnd"/>
      <w:r w:rsidR="006368B0" w:rsidRPr="005310A3">
        <w:rPr>
          <w:rFonts w:ascii="Times New Roman" w:hAnsi="Times New Roman"/>
          <w:color w:val="000000" w:themeColor="text1"/>
        </w:rPr>
        <w:t>以外</w:t>
      </w:r>
      <w:r w:rsidRPr="005310A3">
        <w:rPr>
          <w:rFonts w:ascii="Times New Roman" w:hAnsi="Times New Roman"/>
          <w:color w:val="000000" w:themeColor="text1"/>
        </w:rPr>
        <w:t>的距离</w:t>
      </w:r>
      <w:r w:rsidR="006368B0" w:rsidRPr="005310A3">
        <w:rPr>
          <w:rFonts w:ascii="Times New Roman" w:hAnsi="Times New Roman"/>
          <w:color w:val="000000" w:themeColor="text1"/>
        </w:rPr>
        <w:t>，以减少对</w:t>
      </w:r>
      <w:proofErr w:type="gramStart"/>
      <w:r w:rsidR="006368B0" w:rsidRPr="005310A3">
        <w:rPr>
          <w:rFonts w:ascii="Times New Roman" w:hAnsi="Times New Roman"/>
          <w:color w:val="000000" w:themeColor="text1"/>
        </w:rPr>
        <w:t>布氏鲸的</w:t>
      </w:r>
      <w:proofErr w:type="gramEnd"/>
      <w:r w:rsidR="006368B0" w:rsidRPr="005310A3">
        <w:rPr>
          <w:rFonts w:ascii="Times New Roman" w:hAnsi="Times New Roman"/>
          <w:color w:val="000000" w:themeColor="text1"/>
        </w:rPr>
        <w:t>干扰；</w:t>
      </w:r>
    </w:p>
    <w:p w14:paraId="5168AE1A" w14:textId="04714024" w:rsidR="006368B0" w:rsidRPr="005310A3" w:rsidRDefault="006368B0"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rPr>
        <w:t>在</w:t>
      </w:r>
      <w:proofErr w:type="gramStart"/>
      <w:r w:rsidRPr="005310A3">
        <w:rPr>
          <w:rFonts w:ascii="Times New Roman" w:hAnsi="Times New Roman"/>
          <w:color w:val="000000" w:themeColor="text1"/>
        </w:rPr>
        <w:t>布氏鲸迁徙</w:t>
      </w:r>
      <w:proofErr w:type="gramEnd"/>
      <w:r w:rsidRPr="005310A3">
        <w:rPr>
          <w:rFonts w:ascii="Times New Roman" w:hAnsi="Times New Roman"/>
          <w:color w:val="000000" w:themeColor="text1"/>
        </w:rPr>
        <w:t>、捕食及有幼鲸伴随时，船舶应以小于</w:t>
      </w:r>
      <w:r w:rsidRPr="005310A3">
        <w:rPr>
          <w:rFonts w:ascii="Times New Roman" w:hAnsi="Times New Roman"/>
          <w:color w:val="000000" w:themeColor="text1"/>
        </w:rPr>
        <w:t>5</w:t>
      </w:r>
      <w:r w:rsidRPr="005310A3">
        <w:rPr>
          <w:rFonts w:ascii="Times New Roman" w:hAnsi="Times New Roman"/>
          <w:color w:val="000000" w:themeColor="text1"/>
        </w:rPr>
        <w:t>节的速度撤退到</w:t>
      </w:r>
      <w:proofErr w:type="gramStart"/>
      <w:r w:rsidRPr="005310A3">
        <w:rPr>
          <w:rFonts w:ascii="Times New Roman" w:hAnsi="Times New Roman"/>
          <w:color w:val="000000" w:themeColor="text1"/>
        </w:rPr>
        <w:t>布氏鲸的</w:t>
      </w:r>
      <w:proofErr w:type="gramEnd"/>
      <w:r w:rsidR="00A2639E" w:rsidRPr="005310A3">
        <w:rPr>
          <w:rFonts w:ascii="Times New Roman" w:hAnsi="Times New Roman"/>
          <w:color w:val="000000" w:themeColor="text1"/>
        </w:rPr>
        <w:t>30</w:t>
      </w:r>
      <w:r w:rsidRPr="005310A3">
        <w:rPr>
          <w:rFonts w:ascii="Times New Roman" w:hAnsi="Times New Roman"/>
          <w:color w:val="000000" w:themeColor="text1"/>
        </w:rPr>
        <w:t>0</w:t>
      </w:r>
      <w:r w:rsidRPr="005310A3">
        <w:rPr>
          <w:rFonts w:ascii="Times New Roman" w:hAnsi="Times New Roman"/>
          <w:color w:val="000000" w:themeColor="text1"/>
        </w:rPr>
        <w:t>米以外；</w:t>
      </w:r>
    </w:p>
    <w:p w14:paraId="553FB154" w14:textId="73B820B9" w:rsidR="004E3C15" w:rsidRPr="005310A3" w:rsidRDefault="004E3C15"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rPr>
        <w:t>旅游观鲸活动应使用客船进行，所有观鲸船只应遵守国家有关航行和安全的管理规定；</w:t>
      </w:r>
    </w:p>
    <w:p w14:paraId="63259A95" w14:textId="5878E1C1" w:rsidR="008F27BD" w:rsidRPr="005310A3" w:rsidRDefault="008C2FFA"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rPr>
        <w:t>避免</w:t>
      </w:r>
      <w:r w:rsidR="00C91049" w:rsidRPr="005310A3">
        <w:rPr>
          <w:rFonts w:ascii="Times New Roman" w:hAnsi="Times New Roman"/>
          <w:color w:val="000000" w:themeColor="text1"/>
        </w:rPr>
        <w:t>在船只之间或船只与海岸之间</w:t>
      </w:r>
      <w:r w:rsidR="00593AE5" w:rsidRPr="005310A3">
        <w:rPr>
          <w:rFonts w:ascii="Times New Roman" w:hAnsi="Times New Roman"/>
          <w:color w:val="000000" w:themeColor="text1"/>
        </w:rPr>
        <w:t>追逐</w:t>
      </w:r>
      <w:r w:rsidR="00C91049" w:rsidRPr="005310A3">
        <w:rPr>
          <w:rFonts w:ascii="Times New Roman" w:hAnsi="Times New Roman"/>
          <w:color w:val="000000" w:themeColor="text1"/>
        </w:rPr>
        <w:t>布氏鲸；</w:t>
      </w:r>
    </w:p>
    <w:p w14:paraId="34A82404" w14:textId="77777777" w:rsidR="008F27BD" w:rsidRPr="005310A3" w:rsidRDefault="00C91049"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rPr>
        <w:t>避免在布</w:t>
      </w:r>
      <w:proofErr w:type="gramStart"/>
      <w:r w:rsidRPr="005310A3">
        <w:rPr>
          <w:rFonts w:ascii="Times New Roman" w:hAnsi="Times New Roman"/>
          <w:color w:val="000000" w:themeColor="text1"/>
        </w:rPr>
        <w:t>氏鲸周围</w:t>
      </w:r>
      <w:proofErr w:type="gramEnd"/>
      <w:r w:rsidRPr="005310A3">
        <w:rPr>
          <w:rFonts w:ascii="Times New Roman" w:hAnsi="Times New Roman"/>
          <w:color w:val="000000" w:themeColor="text1"/>
        </w:rPr>
        <w:t>突然移动或大声喧哗；</w:t>
      </w:r>
    </w:p>
    <w:p w14:paraId="317A77C9" w14:textId="77777777" w:rsidR="008F27BD" w:rsidRPr="005310A3" w:rsidRDefault="00C91049"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shd w:val="clear" w:color="auto" w:fill="FFFFFF"/>
        </w:rPr>
        <w:t>避免分开母鲸和</w:t>
      </w:r>
      <w:proofErr w:type="gramStart"/>
      <w:r w:rsidRPr="005310A3">
        <w:rPr>
          <w:rFonts w:ascii="Times New Roman" w:hAnsi="Times New Roman"/>
          <w:color w:val="000000" w:themeColor="text1"/>
          <w:shd w:val="clear" w:color="auto" w:fill="FFFFFF"/>
        </w:rPr>
        <w:t>幼鲸</w:t>
      </w:r>
      <w:proofErr w:type="gramEnd"/>
      <w:r w:rsidRPr="005310A3">
        <w:rPr>
          <w:rFonts w:ascii="Times New Roman" w:hAnsi="Times New Roman"/>
          <w:color w:val="000000" w:themeColor="text1"/>
          <w:shd w:val="clear" w:color="auto" w:fill="FFFFFF"/>
        </w:rPr>
        <w:t>；</w:t>
      </w:r>
    </w:p>
    <w:p w14:paraId="425214B0" w14:textId="30798FB1" w:rsidR="008F27BD" w:rsidRPr="005310A3" w:rsidRDefault="00DE2976"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rPr>
        <w:t>应</w:t>
      </w:r>
      <w:r w:rsidR="00C91049" w:rsidRPr="005310A3">
        <w:rPr>
          <w:rFonts w:ascii="Times New Roman" w:hAnsi="Times New Roman"/>
          <w:color w:val="000000" w:themeColor="text1"/>
        </w:rPr>
        <w:t>关闭声纳等发声设备</w:t>
      </w:r>
      <w:r w:rsidR="005E1FE5" w:rsidRPr="005310A3">
        <w:rPr>
          <w:rFonts w:ascii="Times New Roman" w:hAnsi="Times New Roman"/>
          <w:color w:val="000000" w:themeColor="text1"/>
        </w:rPr>
        <w:t>，并避免故意发出任何噪音来吸引布氏鲸，影响布</w:t>
      </w:r>
      <w:proofErr w:type="gramStart"/>
      <w:r w:rsidR="005E1FE5" w:rsidRPr="005310A3">
        <w:rPr>
          <w:rFonts w:ascii="Times New Roman" w:hAnsi="Times New Roman"/>
          <w:color w:val="000000" w:themeColor="text1"/>
        </w:rPr>
        <w:t>氏鲸间</w:t>
      </w:r>
      <w:proofErr w:type="gramEnd"/>
      <w:r w:rsidR="005E1FE5" w:rsidRPr="005310A3">
        <w:rPr>
          <w:rFonts w:ascii="Times New Roman" w:hAnsi="Times New Roman"/>
          <w:color w:val="000000" w:themeColor="text1"/>
        </w:rPr>
        <w:t>的沟通</w:t>
      </w:r>
      <w:r w:rsidR="00C91049" w:rsidRPr="005310A3">
        <w:rPr>
          <w:rFonts w:ascii="Times New Roman" w:hAnsi="Times New Roman"/>
          <w:color w:val="000000" w:themeColor="text1"/>
        </w:rPr>
        <w:t>；</w:t>
      </w:r>
    </w:p>
    <w:p w14:paraId="6E9C9D99" w14:textId="59066419" w:rsidR="008F27BD" w:rsidRPr="005310A3" w:rsidRDefault="00C91049"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shd w:val="clear" w:color="auto" w:fill="FFFFFF"/>
        </w:rPr>
        <w:t>观鲸船</w:t>
      </w:r>
      <w:r w:rsidR="00146D7B" w:rsidRPr="005310A3">
        <w:rPr>
          <w:rFonts w:ascii="Times New Roman" w:hAnsi="Times New Roman"/>
          <w:color w:val="000000" w:themeColor="text1"/>
          <w:shd w:val="clear" w:color="auto" w:fill="FFFFFF"/>
        </w:rPr>
        <w:t>只</w:t>
      </w:r>
      <w:r w:rsidR="00FB3813" w:rsidRPr="005310A3">
        <w:rPr>
          <w:rFonts w:ascii="Times New Roman" w:hAnsi="Times New Roman"/>
          <w:color w:val="000000" w:themeColor="text1"/>
          <w:shd w:val="clear" w:color="auto" w:fill="FFFFFF"/>
        </w:rPr>
        <w:t>应</w:t>
      </w:r>
      <w:r w:rsidR="0078013F" w:rsidRPr="005310A3">
        <w:rPr>
          <w:rFonts w:ascii="Times New Roman" w:hAnsi="Times New Roman"/>
          <w:color w:val="000000" w:themeColor="text1"/>
          <w:shd w:val="clear" w:color="auto" w:fill="FFFFFF"/>
        </w:rPr>
        <w:t>避免</w:t>
      </w:r>
      <w:r w:rsidRPr="005310A3">
        <w:rPr>
          <w:rFonts w:ascii="Times New Roman" w:hAnsi="Times New Roman"/>
          <w:color w:val="000000" w:themeColor="text1"/>
          <w:shd w:val="clear" w:color="auto" w:fill="FFFFFF"/>
        </w:rPr>
        <w:t>拖曳任何类型的物体，如拖绳、网、绳索、钩子或其他类似的附件</w:t>
      </w:r>
      <w:r w:rsidR="00314D20" w:rsidRPr="005310A3">
        <w:rPr>
          <w:rFonts w:ascii="Times New Roman" w:hAnsi="Times New Roman"/>
          <w:color w:val="000000" w:themeColor="text1"/>
          <w:shd w:val="clear" w:color="auto" w:fill="FFFFFF"/>
        </w:rPr>
        <w:t>；</w:t>
      </w:r>
    </w:p>
    <w:p w14:paraId="421F6E0D" w14:textId="0D42BF8C" w:rsidR="00B827C9" w:rsidRPr="005310A3" w:rsidRDefault="00B827C9" w:rsidP="00772ECB">
      <w:pPr>
        <w:pStyle w:val="affffffffffffd"/>
        <w:numPr>
          <w:ilvl w:val="0"/>
          <w:numId w:val="36"/>
        </w:numPr>
        <w:spacing w:line="240" w:lineRule="auto"/>
        <w:ind w:left="255" w:firstLineChars="0" w:firstLine="0"/>
        <w:rPr>
          <w:rFonts w:ascii="Times New Roman" w:hAnsi="Times New Roman"/>
          <w:color w:val="000000" w:themeColor="text1"/>
        </w:rPr>
      </w:pPr>
      <w:r w:rsidRPr="005310A3">
        <w:rPr>
          <w:rFonts w:ascii="Times New Roman" w:hAnsi="Times New Roman"/>
          <w:color w:val="000000" w:themeColor="text1"/>
        </w:rPr>
        <w:t>观鲸途中遇恶劣天气时，驾驶人员应以船上人员安全为主，根据船舶驾驶安全情况，酌情</w:t>
      </w:r>
      <w:r w:rsidR="00B32716" w:rsidRPr="005310A3">
        <w:rPr>
          <w:rFonts w:ascii="Times New Roman" w:hAnsi="Times New Roman"/>
          <w:color w:val="000000" w:themeColor="text1"/>
        </w:rPr>
        <w:t>立刻</w:t>
      </w:r>
      <w:r w:rsidRPr="005310A3">
        <w:rPr>
          <w:rFonts w:ascii="Times New Roman" w:hAnsi="Times New Roman"/>
          <w:color w:val="000000" w:themeColor="text1"/>
        </w:rPr>
        <w:t>返回陆地；</w:t>
      </w:r>
    </w:p>
    <w:p w14:paraId="0956D658" w14:textId="3840BC6C" w:rsidR="008F27BD" w:rsidRPr="005310A3" w:rsidRDefault="00E13262" w:rsidP="00772ECB">
      <w:pPr>
        <w:pStyle w:val="affffffffffffd"/>
        <w:numPr>
          <w:ilvl w:val="0"/>
          <w:numId w:val="36"/>
        </w:numPr>
        <w:spacing w:line="240" w:lineRule="auto"/>
        <w:ind w:left="255" w:firstLineChars="0" w:firstLine="0"/>
        <w:rPr>
          <w:rFonts w:ascii="Times New Roman" w:hAnsi="Times New Roman"/>
        </w:rPr>
      </w:pPr>
      <w:r w:rsidRPr="005310A3">
        <w:rPr>
          <w:rFonts w:ascii="Times New Roman" w:hAnsi="Times New Roman"/>
          <w:shd w:val="clear" w:color="auto" w:fill="FFFFFF"/>
        </w:rPr>
        <w:t>旅游</w:t>
      </w:r>
      <w:r w:rsidR="00C91049" w:rsidRPr="005310A3">
        <w:rPr>
          <w:rFonts w:ascii="Times New Roman" w:hAnsi="Times New Roman"/>
          <w:shd w:val="clear" w:color="auto" w:fill="FFFFFF"/>
        </w:rPr>
        <w:t>观鲸</w:t>
      </w:r>
      <w:r w:rsidR="00AF5CED" w:rsidRPr="005310A3">
        <w:rPr>
          <w:rFonts w:ascii="Times New Roman" w:hAnsi="Times New Roman"/>
          <w:shd w:val="clear" w:color="auto" w:fill="FFFFFF"/>
        </w:rPr>
        <w:t>活动宜</w:t>
      </w:r>
      <w:r w:rsidR="00C91049" w:rsidRPr="005310A3">
        <w:rPr>
          <w:rFonts w:ascii="Times New Roman" w:hAnsi="Times New Roman"/>
          <w:shd w:val="clear" w:color="auto" w:fill="FFFFFF"/>
        </w:rPr>
        <w:t>在</w:t>
      </w:r>
      <w:r w:rsidR="00C91049" w:rsidRPr="00A218FD">
        <w:rPr>
          <w:rFonts w:ascii="Times New Roman" w:hAnsi="Times New Roman"/>
          <w:shd w:val="clear" w:color="auto" w:fill="FFFFFF"/>
        </w:rPr>
        <w:t>政府</w:t>
      </w:r>
      <w:r w:rsidR="007E7327" w:rsidRPr="00A218FD">
        <w:rPr>
          <w:rFonts w:ascii="Times New Roman" w:hAnsi="Times New Roman"/>
          <w:shd w:val="clear" w:color="auto" w:fill="FFFFFF"/>
        </w:rPr>
        <w:t>有</w:t>
      </w:r>
      <w:r w:rsidR="00C91049" w:rsidRPr="00A218FD">
        <w:rPr>
          <w:rFonts w:ascii="Times New Roman" w:hAnsi="Times New Roman"/>
          <w:shd w:val="clear" w:color="auto" w:fill="FFFFFF"/>
        </w:rPr>
        <w:t>关部门</w:t>
      </w:r>
      <w:r w:rsidR="00AF5CED" w:rsidRPr="00A218FD">
        <w:rPr>
          <w:rFonts w:ascii="Times New Roman" w:hAnsi="Times New Roman"/>
          <w:shd w:val="clear" w:color="auto" w:fill="FFFFFF"/>
        </w:rPr>
        <w:t>划</w:t>
      </w:r>
      <w:r w:rsidR="00C91049" w:rsidRPr="00A218FD">
        <w:rPr>
          <w:rFonts w:ascii="Times New Roman" w:hAnsi="Times New Roman"/>
          <w:shd w:val="clear" w:color="auto" w:fill="FFFFFF"/>
        </w:rPr>
        <w:t>定</w:t>
      </w:r>
      <w:r w:rsidR="00C91049" w:rsidRPr="005310A3">
        <w:rPr>
          <w:rFonts w:ascii="Times New Roman" w:hAnsi="Times New Roman"/>
          <w:shd w:val="clear" w:color="auto" w:fill="FFFFFF"/>
        </w:rPr>
        <w:t>海域开展观鲸活动，</w:t>
      </w:r>
      <w:r w:rsidR="00314D20" w:rsidRPr="005310A3">
        <w:rPr>
          <w:rFonts w:ascii="Times New Roman" w:hAnsi="Times New Roman"/>
          <w:shd w:val="clear" w:color="auto" w:fill="FFFFFF"/>
        </w:rPr>
        <w:t>不宜</w:t>
      </w:r>
      <w:r w:rsidR="00C91049" w:rsidRPr="005310A3">
        <w:rPr>
          <w:rFonts w:ascii="Times New Roman" w:hAnsi="Times New Roman"/>
          <w:shd w:val="clear" w:color="auto" w:fill="FFFFFF"/>
        </w:rPr>
        <w:t>四处游弋寻找鲸群</w:t>
      </w:r>
      <w:r w:rsidR="00B827C9" w:rsidRPr="005310A3">
        <w:rPr>
          <w:rFonts w:ascii="Times New Roman" w:hAnsi="Times New Roman"/>
          <w:shd w:val="clear" w:color="auto" w:fill="FFFFFF"/>
        </w:rPr>
        <w:t>；</w:t>
      </w:r>
    </w:p>
    <w:p w14:paraId="2EB85B8B" w14:textId="07F8D8EE" w:rsidR="00B827C9" w:rsidRPr="005310A3" w:rsidRDefault="00B827C9" w:rsidP="00772ECB">
      <w:pPr>
        <w:pStyle w:val="affffffffffffd"/>
        <w:numPr>
          <w:ilvl w:val="0"/>
          <w:numId w:val="36"/>
        </w:numPr>
        <w:spacing w:line="240" w:lineRule="auto"/>
        <w:ind w:left="255" w:firstLineChars="0" w:firstLine="0"/>
        <w:rPr>
          <w:rFonts w:ascii="Times New Roman" w:hAnsi="Times New Roman"/>
        </w:rPr>
      </w:pPr>
      <w:r w:rsidRPr="005310A3">
        <w:rPr>
          <w:rFonts w:ascii="Times New Roman" w:hAnsi="Times New Roman"/>
        </w:rPr>
        <w:t>旅游观鲸过程中，工作人员应该引导游客以正确</w:t>
      </w:r>
      <w:proofErr w:type="gramStart"/>
      <w:r w:rsidRPr="005310A3">
        <w:rPr>
          <w:rFonts w:ascii="Times New Roman" w:hAnsi="Times New Roman"/>
        </w:rPr>
        <w:t>方式观布氏</w:t>
      </w:r>
      <w:proofErr w:type="gramEnd"/>
      <w:r w:rsidRPr="005310A3">
        <w:rPr>
          <w:rFonts w:ascii="Times New Roman" w:hAnsi="Times New Roman"/>
        </w:rPr>
        <w:t>鲸，</w:t>
      </w:r>
      <w:proofErr w:type="gramStart"/>
      <w:r w:rsidRPr="005310A3">
        <w:rPr>
          <w:rFonts w:ascii="Times New Roman" w:hAnsi="Times New Roman"/>
        </w:rPr>
        <w:t>若游客</w:t>
      </w:r>
      <w:proofErr w:type="gramEnd"/>
      <w:r w:rsidRPr="005310A3">
        <w:rPr>
          <w:rFonts w:ascii="Times New Roman" w:hAnsi="Times New Roman"/>
        </w:rPr>
        <w:t>出现违规行为，有责任及时劝阻</w:t>
      </w:r>
      <w:r w:rsidR="0078013F" w:rsidRPr="005310A3">
        <w:rPr>
          <w:rFonts w:ascii="Times New Roman" w:hAnsi="Times New Roman"/>
        </w:rPr>
        <w:t>。</w:t>
      </w:r>
    </w:p>
    <w:p w14:paraId="6369A6D6" w14:textId="77777777" w:rsidR="008F27BD" w:rsidRPr="005310A3" w:rsidRDefault="008F27BD">
      <w:pPr>
        <w:pStyle w:val="affffffffffffd"/>
        <w:spacing w:line="240" w:lineRule="auto"/>
        <w:ind w:left="1140" w:firstLineChars="0" w:firstLine="0"/>
        <w:rPr>
          <w:rFonts w:ascii="Times New Roman" w:hAnsi="Times New Roman"/>
        </w:rPr>
      </w:pPr>
    </w:p>
    <w:p w14:paraId="67325AC6" w14:textId="62A43717" w:rsidR="008F27BD" w:rsidRPr="005310A3" w:rsidRDefault="00DE1D5A">
      <w:pPr>
        <w:pStyle w:val="affffffffffffd"/>
        <w:spacing w:line="240" w:lineRule="auto"/>
        <w:ind w:left="357" w:firstLineChars="0" w:firstLine="0"/>
        <w:jc w:val="center"/>
        <w:rPr>
          <w:rFonts w:ascii="Times New Roman" w:hAnsi="Times New Roman"/>
        </w:rPr>
      </w:pPr>
      <w:r w:rsidRPr="005310A3">
        <w:rPr>
          <w:rFonts w:ascii="Times New Roman" w:hAnsi="Times New Roman"/>
          <w:noProof/>
        </w:rPr>
        <w:drawing>
          <wp:inline distT="0" distB="0" distL="0" distR="0" wp14:anchorId="5E091C1F" wp14:editId="467E4F9E">
            <wp:extent cx="3674853" cy="4067718"/>
            <wp:effectExtent l="0" t="0" r="190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3658" cy="4110672"/>
                    </a:xfrm>
                    <a:prstGeom prst="rect">
                      <a:avLst/>
                    </a:prstGeom>
                    <a:noFill/>
                    <a:ln>
                      <a:noFill/>
                    </a:ln>
                  </pic:spPr>
                </pic:pic>
              </a:graphicData>
            </a:graphic>
          </wp:inline>
        </w:drawing>
      </w:r>
    </w:p>
    <w:p w14:paraId="11D14183" w14:textId="3A7CDC24" w:rsidR="008F27BD" w:rsidRPr="00275312" w:rsidRDefault="00C91049">
      <w:pPr>
        <w:pStyle w:val="affffffffffffd"/>
        <w:spacing w:line="240" w:lineRule="auto"/>
        <w:ind w:left="357" w:firstLineChars="0" w:firstLine="0"/>
        <w:jc w:val="center"/>
        <w:rPr>
          <w:rFonts w:ascii="Times New Roman" w:hAnsi="Times New Roman"/>
        </w:rPr>
      </w:pPr>
      <w:r w:rsidRPr="00275312">
        <w:rPr>
          <w:rFonts w:ascii="Times New Roman" w:hAnsi="Times New Roman"/>
        </w:rPr>
        <w:t>图</w:t>
      </w:r>
      <w:r w:rsidRPr="00275312">
        <w:rPr>
          <w:rFonts w:ascii="Times New Roman" w:hAnsi="Times New Roman"/>
        </w:rPr>
        <w:t xml:space="preserve">1 </w:t>
      </w:r>
      <w:r w:rsidRPr="00275312">
        <w:rPr>
          <w:rFonts w:ascii="Times New Roman" w:hAnsi="Times New Roman"/>
        </w:rPr>
        <w:t>观鲸（布氏鲸）区域</w:t>
      </w:r>
      <w:r w:rsidR="00275312">
        <w:rPr>
          <w:rFonts w:ascii="Times New Roman" w:hAnsi="Times New Roman" w:hint="eastAsia"/>
        </w:rPr>
        <w:t>示意图</w:t>
      </w:r>
    </w:p>
    <w:p w14:paraId="23CB016E" w14:textId="77777777" w:rsidR="008F27BD" w:rsidRPr="005310A3" w:rsidRDefault="008F27BD">
      <w:pPr>
        <w:pStyle w:val="affffffffffffd"/>
        <w:spacing w:line="240" w:lineRule="auto"/>
        <w:ind w:left="357" w:firstLineChars="0" w:firstLine="0"/>
        <w:jc w:val="center"/>
        <w:rPr>
          <w:rFonts w:ascii="Times New Roman" w:hAnsi="Times New Roman"/>
        </w:rPr>
      </w:pPr>
    </w:p>
    <w:p w14:paraId="713777E4" w14:textId="71D0999A" w:rsidR="008F27BD" w:rsidRPr="005310A3" w:rsidRDefault="00C91049">
      <w:pPr>
        <w:pStyle w:val="20"/>
      </w:pPr>
      <w:bookmarkStart w:id="458" w:name="_Toc90408281"/>
      <w:bookmarkStart w:id="459" w:name="_Toc90411483"/>
      <w:bookmarkStart w:id="460" w:name="_Toc90411550"/>
      <w:bookmarkStart w:id="461" w:name="_Toc90411617"/>
      <w:bookmarkStart w:id="462" w:name="_Toc90415071"/>
      <w:bookmarkStart w:id="463" w:name="_Toc90415141"/>
      <w:bookmarkStart w:id="464" w:name="_Toc90415846"/>
      <w:bookmarkStart w:id="465" w:name="_Toc90408282"/>
      <w:bookmarkStart w:id="466" w:name="_Toc90411484"/>
      <w:bookmarkStart w:id="467" w:name="_Toc90411551"/>
      <w:bookmarkStart w:id="468" w:name="_Toc90411618"/>
      <w:bookmarkStart w:id="469" w:name="_Toc90415072"/>
      <w:bookmarkStart w:id="470" w:name="_Toc90415142"/>
      <w:bookmarkStart w:id="471" w:name="_Toc90415847"/>
      <w:bookmarkStart w:id="472" w:name="_Toc90408283"/>
      <w:bookmarkStart w:id="473" w:name="_Toc90411485"/>
      <w:bookmarkStart w:id="474" w:name="_Toc90411552"/>
      <w:bookmarkStart w:id="475" w:name="_Toc90411619"/>
      <w:bookmarkStart w:id="476" w:name="_Toc90415073"/>
      <w:bookmarkStart w:id="477" w:name="_Toc90415143"/>
      <w:bookmarkStart w:id="478" w:name="_Toc90415848"/>
      <w:bookmarkStart w:id="479" w:name="_Toc90408284"/>
      <w:bookmarkStart w:id="480" w:name="_Toc90411486"/>
      <w:bookmarkStart w:id="481" w:name="_Toc90411553"/>
      <w:bookmarkStart w:id="482" w:name="_Toc90411620"/>
      <w:bookmarkStart w:id="483" w:name="_Toc90415074"/>
      <w:bookmarkStart w:id="484" w:name="_Toc90415144"/>
      <w:bookmarkStart w:id="485" w:name="_Toc90415849"/>
      <w:bookmarkStart w:id="486" w:name="_Toc114646661"/>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5310A3">
        <w:t>水下观鲸</w:t>
      </w:r>
      <w:r w:rsidR="00E13262" w:rsidRPr="005310A3">
        <w:t>技术和管理要求</w:t>
      </w:r>
      <w:bookmarkEnd w:id="486"/>
    </w:p>
    <w:p w14:paraId="19301775" w14:textId="70708F26" w:rsidR="008F27BD" w:rsidRPr="005310A3" w:rsidRDefault="00C91049" w:rsidP="00772ECB">
      <w:pPr>
        <w:pStyle w:val="affffffffffffd"/>
        <w:numPr>
          <w:ilvl w:val="0"/>
          <w:numId w:val="38"/>
        </w:numPr>
        <w:spacing w:line="240" w:lineRule="auto"/>
        <w:ind w:left="255" w:firstLineChars="0" w:firstLine="0"/>
        <w:rPr>
          <w:rFonts w:ascii="Times New Roman" w:hAnsi="Times New Roman"/>
          <w:shd w:val="clear" w:color="auto" w:fill="FFFFFF"/>
        </w:rPr>
      </w:pPr>
      <w:bookmarkStart w:id="487" w:name="_Hlk114146611"/>
      <w:r w:rsidRPr="005310A3">
        <w:rPr>
          <w:rFonts w:ascii="Times New Roman" w:hAnsi="Times New Roman"/>
          <w:shd w:val="clear" w:color="auto" w:fill="FFFFFF"/>
        </w:rPr>
        <w:t>除必要且具</w:t>
      </w:r>
      <w:r w:rsidRPr="00A218FD">
        <w:rPr>
          <w:rFonts w:ascii="Times New Roman" w:hAnsi="Times New Roman"/>
          <w:shd w:val="clear" w:color="auto" w:fill="FFFFFF"/>
        </w:rPr>
        <w:t>有</w:t>
      </w:r>
      <w:r w:rsidR="00B8497F" w:rsidRPr="00A218FD">
        <w:rPr>
          <w:rFonts w:ascii="Times New Roman" w:hAnsi="Times New Roman"/>
          <w:szCs w:val="22"/>
        </w:rPr>
        <w:t>有</w:t>
      </w:r>
      <w:r w:rsidRPr="00A218FD">
        <w:rPr>
          <w:rFonts w:ascii="Times New Roman" w:hAnsi="Times New Roman"/>
          <w:szCs w:val="22"/>
        </w:rPr>
        <w:t>关部门许可</w:t>
      </w:r>
      <w:r w:rsidRPr="00A218FD">
        <w:rPr>
          <w:rFonts w:ascii="Times New Roman" w:hAnsi="Times New Roman"/>
          <w:shd w:val="clear" w:color="auto" w:fill="FFFFFF"/>
        </w:rPr>
        <w:t>的</w:t>
      </w:r>
      <w:r w:rsidR="00E13262" w:rsidRPr="00A218FD">
        <w:rPr>
          <w:rFonts w:ascii="Times New Roman" w:hAnsi="Times New Roman"/>
          <w:shd w:val="clear" w:color="auto" w:fill="FFFFFF"/>
        </w:rPr>
        <w:t>科研</w:t>
      </w:r>
      <w:r w:rsidRPr="00A218FD">
        <w:rPr>
          <w:rFonts w:ascii="Times New Roman" w:hAnsi="Times New Roman"/>
          <w:shd w:val="clear" w:color="auto" w:fill="FFFFFF"/>
        </w:rPr>
        <w:t>观鲸活动外</w:t>
      </w:r>
      <w:r w:rsidR="00DE2976" w:rsidRPr="00A218FD">
        <w:rPr>
          <w:rFonts w:ascii="Times New Roman" w:hAnsi="Times New Roman"/>
          <w:shd w:val="clear" w:color="auto" w:fill="FFFFFF"/>
        </w:rPr>
        <w:t>（水下观鲸申请表</w:t>
      </w:r>
      <w:r w:rsidR="00060040" w:rsidRPr="00A218FD">
        <w:rPr>
          <w:rFonts w:ascii="Times New Roman" w:hAnsi="Times New Roman"/>
          <w:shd w:val="clear" w:color="auto" w:fill="FFFFFF"/>
        </w:rPr>
        <w:t>和</w:t>
      </w:r>
      <w:r w:rsidR="00DE2976" w:rsidRPr="00A218FD">
        <w:rPr>
          <w:rFonts w:ascii="Times New Roman" w:hAnsi="Times New Roman"/>
          <w:shd w:val="clear" w:color="auto" w:fill="FFFFFF"/>
        </w:rPr>
        <w:t>浮潜与潜水</w:t>
      </w:r>
      <w:proofErr w:type="gramStart"/>
      <w:r w:rsidR="00DE2976" w:rsidRPr="00A218FD">
        <w:rPr>
          <w:rFonts w:ascii="Times New Roman" w:hAnsi="Times New Roman"/>
          <w:shd w:val="clear" w:color="auto" w:fill="FFFFFF"/>
        </w:rPr>
        <w:t>者协议见</w:t>
      </w:r>
      <w:proofErr w:type="gramEnd"/>
      <w:r w:rsidR="00222B1E" w:rsidRPr="00A218FD">
        <w:rPr>
          <w:rFonts w:ascii="Times New Roman" w:hAnsi="Times New Roman"/>
          <w:shd w:val="clear" w:color="auto" w:fill="FFFFFF"/>
        </w:rPr>
        <w:t>参考</w:t>
      </w:r>
      <w:r w:rsidR="00DE2976" w:rsidRPr="00A218FD">
        <w:rPr>
          <w:rFonts w:ascii="Times New Roman" w:hAnsi="Times New Roman"/>
          <w:shd w:val="clear" w:color="auto" w:fill="FFFFFF"/>
        </w:rPr>
        <w:t>附录</w:t>
      </w:r>
      <w:r w:rsidR="00482779" w:rsidRPr="00A218FD">
        <w:rPr>
          <w:rFonts w:ascii="Times New Roman" w:hAnsi="Times New Roman"/>
          <w:shd w:val="clear" w:color="auto" w:fill="FFFFFF"/>
        </w:rPr>
        <w:t>C</w:t>
      </w:r>
      <w:r w:rsidR="00DE2976" w:rsidRPr="00A218FD">
        <w:rPr>
          <w:rFonts w:ascii="Times New Roman" w:hAnsi="Times New Roman"/>
          <w:shd w:val="clear" w:color="auto" w:fill="FFFFFF"/>
        </w:rPr>
        <w:t>）</w:t>
      </w:r>
      <w:r w:rsidRPr="00A218FD">
        <w:rPr>
          <w:rFonts w:ascii="Times New Roman" w:hAnsi="Times New Roman"/>
          <w:shd w:val="clear" w:color="auto" w:fill="FFFFFF"/>
        </w:rPr>
        <w:t>，</w:t>
      </w:r>
      <w:r w:rsidR="00DE2976" w:rsidRPr="00A218FD">
        <w:rPr>
          <w:rFonts w:ascii="Times New Roman" w:hAnsi="Times New Roman"/>
          <w:shd w:val="clear" w:color="auto" w:fill="FFFFFF"/>
        </w:rPr>
        <w:t>不</w:t>
      </w:r>
      <w:r w:rsidR="00060040" w:rsidRPr="00A218FD">
        <w:rPr>
          <w:rFonts w:ascii="Times New Roman" w:hAnsi="Times New Roman"/>
          <w:shd w:val="clear" w:color="auto" w:fill="FFFFFF"/>
        </w:rPr>
        <w:t>得</w:t>
      </w:r>
      <w:r w:rsidR="00DE2976" w:rsidRPr="00A218FD">
        <w:rPr>
          <w:rFonts w:ascii="Times New Roman" w:hAnsi="Times New Roman"/>
          <w:shd w:val="clear" w:color="auto" w:fill="FFFFFF"/>
        </w:rPr>
        <w:t>以</w:t>
      </w:r>
      <w:r w:rsidRPr="00A218FD">
        <w:rPr>
          <w:rFonts w:ascii="Times New Roman" w:hAnsi="Times New Roman"/>
          <w:shd w:val="clear" w:color="auto" w:fill="FFFFFF"/>
        </w:rPr>
        <w:t>任何游泳或潜水</w:t>
      </w:r>
      <w:r w:rsidRPr="005310A3">
        <w:rPr>
          <w:rFonts w:ascii="Times New Roman" w:hAnsi="Times New Roman"/>
          <w:shd w:val="clear" w:color="auto" w:fill="FFFFFF"/>
        </w:rPr>
        <w:t>的方式骚扰布氏鲸</w:t>
      </w:r>
      <w:r w:rsidR="00237E1D" w:rsidRPr="005310A3">
        <w:rPr>
          <w:rFonts w:ascii="Times New Roman" w:hAnsi="Times New Roman"/>
          <w:shd w:val="clear" w:color="auto" w:fill="FFFFFF"/>
        </w:rPr>
        <w:t>，禁止以水下观鲸的方式进行旅游观鲸活动</w:t>
      </w:r>
      <w:bookmarkEnd w:id="487"/>
      <w:r w:rsidRPr="005310A3">
        <w:rPr>
          <w:rFonts w:ascii="Times New Roman" w:hAnsi="Times New Roman"/>
          <w:shd w:val="clear" w:color="auto" w:fill="FFFFFF"/>
        </w:rPr>
        <w:t>；</w:t>
      </w:r>
    </w:p>
    <w:p w14:paraId="63E91EA1" w14:textId="427FC507" w:rsidR="008F27BD" w:rsidRPr="005310A3" w:rsidRDefault="00C91049" w:rsidP="00772ECB">
      <w:pPr>
        <w:pStyle w:val="affffffffffffd"/>
        <w:numPr>
          <w:ilvl w:val="0"/>
          <w:numId w:val="38"/>
        </w:numPr>
        <w:spacing w:line="240" w:lineRule="auto"/>
        <w:ind w:left="255" w:firstLineChars="0" w:firstLine="0"/>
        <w:rPr>
          <w:rFonts w:ascii="Times New Roman" w:hAnsi="Times New Roman"/>
          <w:shd w:val="clear" w:color="auto" w:fill="FFFFFF"/>
        </w:rPr>
      </w:pPr>
      <w:r w:rsidRPr="005310A3">
        <w:rPr>
          <w:rFonts w:ascii="Times New Roman" w:hAnsi="Times New Roman"/>
          <w:shd w:val="clear" w:color="auto" w:fill="FFFFFF"/>
        </w:rPr>
        <w:t>水面</w:t>
      </w:r>
      <w:r w:rsidR="00DE2976" w:rsidRPr="005310A3">
        <w:rPr>
          <w:rFonts w:ascii="Times New Roman" w:hAnsi="Times New Roman"/>
          <w:shd w:val="clear" w:color="auto" w:fill="FFFFFF"/>
        </w:rPr>
        <w:t>应</w:t>
      </w:r>
      <w:r w:rsidRPr="005310A3">
        <w:rPr>
          <w:rFonts w:ascii="Times New Roman" w:hAnsi="Times New Roman"/>
          <w:shd w:val="clear" w:color="auto" w:fill="FFFFFF"/>
        </w:rPr>
        <w:t>有明显浮标标记位置</w:t>
      </w:r>
      <w:r w:rsidR="0095430F" w:rsidRPr="005310A3">
        <w:rPr>
          <w:rFonts w:ascii="Times New Roman" w:hAnsi="Times New Roman"/>
          <w:shd w:val="clear" w:color="auto" w:fill="FFFFFF"/>
        </w:rPr>
        <w:t>，</w:t>
      </w:r>
      <w:r w:rsidRPr="005310A3">
        <w:rPr>
          <w:rFonts w:ascii="Times New Roman" w:hAnsi="Times New Roman"/>
          <w:shd w:val="clear" w:color="auto" w:fill="FFFFFF"/>
        </w:rPr>
        <w:t>组队下水的人数不</w:t>
      </w:r>
      <w:r w:rsidR="00DE2976" w:rsidRPr="005310A3">
        <w:rPr>
          <w:rFonts w:ascii="Times New Roman" w:hAnsi="Times New Roman"/>
          <w:shd w:val="clear" w:color="auto" w:fill="FFFFFF"/>
        </w:rPr>
        <w:t>应</w:t>
      </w:r>
      <w:r w:rsidRPr="005310A3">
        <w:rPr>
          <w:rFonts w:ascii="Times New Roman" w:hAnsi="Times New Roman"/>
          <w:shd w:val="clear" w:color="auto" w:fill="FFFFFF"/>
        </w:rPr>
        <w:t>超过</w:t>
      </w:r>
      <w:r w:rsidRPr="005310A3">
        <w:rPr>
          <w:rFonts w:ascii="Times New Roman" w:hAnsi="Times New Roman"/>
          <w:shd w:val="clear" w:color="auto" w:fill="FFFFFF"/>
        </w:rPr>
        <w:t>10</w:t>
      </w:r>
      <w:r w:rsidRPr="005310A3">
        <w:rPr>
          <w:rFonts w:ascii="Times New Roman" w:hAnsi="Times New Roman"/>
          <w:shd w:val="clear" w:color="auto" w:fill="FFFFFF"/>
        </w:rPr>
        <w:t>人，下水时需安静、不得离队、尽量靠近上船地点。</w:t>
      </w:r>
      <w:r w:rsidR="00DE2976" w:rsidRPr="005310A3">
        <w:rPr>
          <w:rFonts w:ascii="Times New Roman" w:hAnsi="Times New Roman"/>
          <w:shd w:val="clear" w:color="auto" w:fill="FFFFFF"/>
        </w:rPr>
        <w:t>避免</w:t>
      </w:r>
      <w:r w:rsidRPr="005310A3">
        <w:rPr>
          <w:rFonts w:ascii="Times New Roman" w:hAnsi="Times New Roman"/>
          <w:shd w:val="clear" w:color="auto" w:fill="FFFFFF"/>
        </w:rPr>
        <w:t>进入鲸类</w:t>
      </w:r>
      <w:r w:rsidRPr="005310A3">
        <w:rPr>
          <w:rFonts w:ascii="Times New Roman" w:hAnsi="Times New Roman"/>
          <w:shd w:val="clear" w:color="auto" w:fill="FFFFFF"/>
        </w:rPr>
        <w:t>15</w:t>
      </w:r>
      <w:r w:rsidRPr="005310A3">
        <w:rPr>
          <w:rFonts w:ascii="Times New Roman" w:hAnsi="Times New Roman"/>
          <w:shd w:val="clear" w:color="auto" w:fill="FFFFFF"/>
        </w:rPr>
        <w:t>米</w:t>
      </w:r>
      <w:r w:rsidR="00642D70" w:rsidRPr="005310A3">
        <w:rPr>
          <w:rFonts w:ascii="Times New Roman" w:hAnsi="Times New Roman"/>
          <w:shd w:val="clear" w:color="auto" w:fill="FFFFFF"/>
        </w:rPr>
        <w:t>范围</w:t>
      </w:r>
      <w:r w:rsidRPr="005310A3">
        <w:rPr>
          <w:rFonts w:ascii="Times New Roman" w:hAnsi="Times New Roman"/>
          <w:shd w:val="clear" w:color="auto" w:fill="FFFFFF"/>
        </w:rPr>
        <w:t>内</w:t>
      </w:r>
      <w:r w:rsidR="0029743C" w:rsidRPr="005310A3">
        <w:rPr>
          <w:rFonts w:ascii="Times New Roman" w:hAnsi="Times New Roman"/>
          <w:shd w:val="clear" w:color="auto" w:fill="FFFFFF"/>
        </w:rPr>
        <w:t>及</w:t>
      </w:r>
      <w:r w:rsidR="00642D70" w:rsidRPr="005310A3">
        <w:rPr>
          <w:rFonts w:ascii="Times New Roman" w:hAnsi="Times New Roman"/>
          <w:shd w:val="clear" w:color="auto" w:fill="FFFFFF"/>
        </w:rPr>
        <w:t>频繁拍打脚蹼</w:t>
      </w:r>
      <w:r w:rsidRPr="005310A3">
        <w:rPr>
          <w:rFonts w:ascii="Times New Roman" w:hAnsi="Times New Roman"/>
          <w:shd w:val="clear" w:color="auto" w:fill="FFFFFF"/>
        </w:rPr>
        <w:t>，</w:t>
      </w:r>
      <w:r w:rsidR="00642D70" w:rsidRPr="005310A3">
        <w:rPr>
          <w:rFonts w:ascii="Times New Roman" w:hAnsi="Times New Roman"/>
          <w:shd w:val="clear" w:color="auto" w:fill="FFFFFF"/>
        </w:rPr>
        <w:t>应</w:t>
      </w:r>
      <w:r w:rsidRPr="005310A3">
        <w:rPr>
          <w:rFonts w:ascii="Times New Roman" w:hAnsi="Times New Roman"/>
          <w:shd w:val="clear" w:color="auto" w:fill="FFFFFF"/>
        </w:rPr>
        <w:t>安静地接近，以免打扰或惊吓到鲸类；</w:t>
      </w:r>
    </w:p>
    <w:p w14:paraId="1D790AD9" w14:textId="376E778E" w:rsidR="00482779" w:rsidRPr="005310A3" w:rsidRDefault="00C91049" w:rsidP="00772ECB">
      <w:pPr>
        <w:pStyle w:val="affffffffffffd"/>
        <w:numPr>
          <w:ilvl w:val="0"/>
          <w:numId w:val="38"/>
        </w:numPr>
        <w:spacing w:line="240" w:lineRule="auto"/>
        <w:ind w:left="255" w:firstLineChars="0" w:firstLine="0"/>
        <w:rPr>
          <w:rFonts w:ascii="Times New Roman" w:hAnsi="Times New Roman"/>
          <w:shd w:val="clear" w:color="auto" w:fill="FFFFFF"/>
        </w:rPr>
      </w:pPr>
      <w:r w:rsidRPr="005310A3">
        <w:rPr>
          <w:rFonts w:ascii="Times New Roman" w:hAnsi="Times New Roman"/>
        </w:rPr>
        <w:t>在</w:t>
      </w:r>
      <w:proofErr w:type="gramStart"/>
      <w:r w:rsidRPr="005310A3">
        <w:rPr>
          <w:rFonts w:ascii="Times New Roman" w:hAnsi="Times New Roman"/>
        </w:rPr>
        <w:t>布氏鲸迁徙</w:t>
      </w:r>
      <w:proofErr w:type="gramEnd"/>
      <w:r w:rsidRPr="005310A3">
        <w:rPr>
          <w:rFonts w:ascii="Times New Roman" w:hAnsi="Times New Roman"/>
        </w:rPr>
        <w:t>、捕食及有幼鲸伴随时，</w:t>
      </w:r>
      <w:r w:rsidR="008B3ABA" w:rsidRPr="005310A3">
        <w:rPr>
          <w:rFonts w:ascii="Times New Roman" w:hAnsi="Times New Roman"/>
        </w:rPr>
        <w:t>避免</w:t>
      </w:r>
      <w:r w:rsidRPr="005310A3">
        <w:rPr>
          <w:rFonts w:ascii="Times New Roman" w:hAnsi="Times New Roman"/>
        </w:rPr>
        <w:t>进行</w:t>
      </w:r>
      <w:r w:rsidR="00146D7B" w:rsidRPr="005310A3">
        <w:rPr>
          <w:rFonts w:ascii="Times New Roman" w:hAnsi="Times New Roman"/>
        </w:rPr>
        <w:t>水下</w:t>
      </w:r>
      <w:r w:rsidRPr="005310A3">
        <w:rPr>
          <w:rFonts w:ascii="Times New Roman" w:hAnsi="Times New Roman"/>
        </w:rPr>
        <w:t>观鲸</w:t>
      </w:r>
      <w:bookmarkStart w:id="488" w:name="_Toc83375095"/>
      <w:bookmarkStart w:id="489" w:name="_Toc83375535"/>
      <w:bookmarkEnd w:id="488"/>
      <w:bookmarkEnd w:id="489"/>
      <w:r w:rsidRPr="005310A3">
        <w:rPr>
          <w:rFonts w:ascii="Times New Roman" w:hAnsi="Times New Roman"/>
        </w:rPr>
        <w:t>。</w:t>
      </w:r>
    </w:p>
    <w:p w14:paraId="67EF9F1D" w14:textId="40024164" w:rsidR="0078013F" w:rsidRPr="005310A3" w:rsidRDefault="0078013F" w:rsidP="0078013F">
      <w:pPr>
        <w:spacing w:line="240" w:lineRule="auto"/>
        <w:rPr>
          <w:rFonts w:ascii="Times New Roman" w:hAnsi="Times New Roman"/>
          <w:shd w:val="clear" w:color="auto" w:fill="FFFFFF"/>
        </w:rPr>
      </w:pPr>
    </w:p>
    <w:p w14:paraId="31937AF6" w14:textId="43CA4710" w:rsidR="00E16D83" w:rsidRPr="005310A3" w:rsidRDefault="00E16D83" w:rsidP="0078013F">
      <w:pPr>
        <w:spacing w:line="240" w:lineRule="auto"/>
        <w:rPr>
          <w:rFonts w:ascii="Times New Roman" w:hAnsi="Times New Roman"/>
          <w:shd w:val="clear" w:color="auto" w:fill="FFFFFF"/>
        </w:rPr>
      </w:pPr>
    </w:p>
    <w:p w14:paraId="42150B40" w14:textId="0E76CBDD" w:rsidR="00E16D83" w:rsidRPr="005310A3" w:rsidRDefault="00E16D83" w:rsidP="0078013F">
      <w:pPr>
        <w:spacing w:line="240" w:lineRule="auto"/>
        <w:rPr>
          <w:rFonts w:ascii="Times New Roman" w:hAnsi="Times New Roman"/>
          <w:shd w:val="clear" w:color="auto" w:fill="FFFFFF"/>
        </w:rPr>
      </w:pPr>
    </w:p>
    <w:p w14:paraId="7E779567" w14:textId="495A58DA" w:rsidR="00E16D83" w:rsidRPr="005310A3" w:rsidRDefault="00E16D83" w:rsidP="0078013F">
      <w:pPr>
        <w:spacing w:line="240" w:lineRule="auto"/>
        <w:rPr>
          <w:rFonts w:ascii="Times New Roman" w:hAnsi="Times New Roman"/>
          <w:shd w:val="clear" w:color="auto" w:fill="FFFFFF"/>
        </w:rPr>
      </w:pPr>
    </w:p>
    <w:p w14:paraId="2A0F8042" w14:textId="519CBD15" w:rsidR="00E16D83" w:rsidRPr="005310A3" w:rsidRDefault="00E16D83" w:rsidP="0078013F">
      <w:pPr>
        <w:spacing w:line="240" w:lineRule="auto"/>
        <w:rPr>
          <w:rFonts w:ascii="Times New Roman" w:hAnsi="Times New Roman"/>
          <w:shd w:val="clear" w:color="auto" w:fill="FFFFFF"/>
        </w:rPr>
      </w:pPr>
    </w:p>
    <w:p w14:paraId="050E9EBB" w14:textId="4B761230" w:rsidR="00E16D83" w:rsidRPr="005310A3" w:rsidRDefault="00E16D83" w:rsidP="0078013F">
      <w:pPr>
        <w:spacing w:line="240" w:lineRule="auto"/>
        <w:rPr>
          <w:rFonts w:ascii="Times New Roman" w:hAnsi="Times New Roman"/>
          <w:shd w:val="clear" w:color="auto" w:fill="FFFFFF"/>
        </w:rPr>
      </w:pPr>
    </w:p>
    <w:p w14:paraId="0BA48EB0" w14:textId="42BC37BE" w:rsidR="00E16D83" w:rsidRPr="005310A3" w:rsidRDefault="00E16D83" w:rsidP="0078013F">
      <w:pPr>
        <w:spacing w:line="240" w:lineRule="auto"/>
        <w:rPr>
          <w:rFonts w:ascii="Times New Roman" w:hAnsi="Times New Roman"/>
          <w:shd w:val="clear" w:color="auto" w:fill="FFFFFF"/>
        </w:rPr>
      </w:pPr>
    </w:p>
    <w:p w14:paraId="49B35881" w14:textId="4ADFDCD1" w:rsidR="00E16D83" w:rsidRPr="005310A3" w:rsidRDefault="00E16D83" w:rsidP="0078013F">
      <w:pPr>
        <w:spacing w:line="240" w:lineRule="auto"/>
        <w:rPr>
          <w:rFonts w:ascii="Times New Roman" w:hAnsi="Times New Roman"/>
          <w:shd w:val="clear" w:color="auto" w:fill="FFFFFF"/>
        </w:rPr>
      </w:pPr>
    </w:p>
    <w:p w14:paraId="09272B1A" w14:textId="28C7C28A" w:rsidR="00E16D83" w:rsidRPr="005310A3" w:rsidRDefault="00E16D83" w:rsidP="0078013F">
      <w:pPr>
        <w:spacing w:line="240" w:lineRule="auto"/>
        <w:rPr>
          <w:rFonts w:ascii="Times New Roman" w:hAnsi="Times New Roman"/>
          <w:shd w:val="clear" w:color="auto" w:fill="FFFFFF"/>
        </w:rPr>
      </w:pPr>
    </w:p>
    <w:p w14:paraId="127F0067" w14:textId="46F8602A" w:rsidR="00E16D83" w:rsidRPr="005310A3" w:rsidRDefault="00E16D83" w:rsidP="0078013F">
      <w:pPr>
        <w:spacing w:line="240" w:lineRule="auto"/>
        <w:rPr>
          <w:rFonts w:ascii="Times New Roman" w:hAnsi="Times New Roman"/>
          <w:shd w:val="clear" w:color="auto" w:fill="FFFFFF"/>
        </w:rPr>
      </w:pPr>
    </w:p>
    <w:p w14:paraId="418E13DC" w14:textId="55801C3C" w:rsidR="00E16D83" w:rsidRPr="005310A3" w:rsidRDefault="00E16D83" w:rsidP="0078013F">
      <w:pPr>
        <w:spacing w:line="240" w:lineRule="auto"/>
        <w:rPr>
          <w:rFonts w:ascii="Times New Roman" w:hAnsi="Times New Roman"/>
          <w:shd w:val="clear" w:color="auto" w:fill="FFFFFF"/>
        </w:rPr>
      </w:pPr>
    </w:p>
    <w:p w14:paraId="2EC80DC1" w14:textId="323C53DF" w:rsidR="00E16D83" w:rsidRPr="005310A3" w:rsidRDefault="00E16D83" w:rsidP="0078013F">
      <w:pPr>
        <w:spacing w:line="240" w:lineRule="auto"/>
        <w:rPr>
          <w:rFonts w:ascii="Times New Roman" w:hAnsi="Times New Roman"/>
          <w:shd w:val="clear" w:color="auto" w:fill="FFFFFF"/>
        </w:rPr>
      </w:pPr>
    </w:p>
    <w:p w14:paraId="4F6A67F4" w14:textId="56A4DE26" w:rsidR="00E16D83" w:rsidRPr="005310A3" w:rsidRDefault="00E16D83" w:rsidP="0078013F">
      <w:pPr>
        <w:spacing w:line="240" w:lineRule="auto"/>
        <w:rPr>
          <w:rFonts w:ascii="Times New Roman" w:hAnsi="Times New Roman"/>
          <w:shd w:val="clear" w:color="auto" w:fill="FFFFFF"/>
        </w:rPr>
      </w:pPr>
    </w:p>
    <w:p w14:paraId="0DEB3372" w14:textId="2FBCCC6F" w:rsidR="00A2639E" w:rsidRPr="005310A3" w:rsidRDefault="00A2639E" w:rsidP="0078013F">
      <w:pPr>
        <w:spacing w:line="240" w:lineRule="auto"/>
        <w:rPr>
          <w:rFonts w:ascii="Times New Roman" w:hAnsi="Times New Roman"/>
          <w:shd w:val="clear" w:color="auto" w:fill="FFFFFF"/>
        </w:rPr>
      </w:pPr>
    </w:p>
    <w:p w14:paraId="6EE00C01" w14:textId="54D87970" w:rsidR="00E16D83" w:rsidRPr="005310A3" w:rsidRDefault="00E16D83" w:rsidP="0078013F">
      <w:pPr>
        <w:spacing w:line="240" w:lineRule="auto"/>
        <w:rPr>
          <w:rFonts w:ascii="Times New Roman" w:hAnsi="Times New Roman"/>
          <w:shd w:val="clear" w:color="auto" w:fill="FFFFFF"/>
        </w:rPr>
      </w:pPr>
    </w:p>
    <w:p w14:paraId="0FB7A83D" w14:textId="52861759" w:rsidR="00BF466A" w:rsidRPr="005310A3" w:rsidRDefault="00BF466A" w:rsidP="0078013F">
      <w:pPr>
        <w:spacing w:line="240" w:lineRule="auto"/>
        <w:rPr>
          <w:rFonts w:ascii="Times New Roman" w:hAnsi="Times New Roman"/>
          <w:shd w:val="clear" w:color="auto" w:fill="FFFFFF"/>
        </w:rPr>
      </w:pPr>
    </w:p>
    <w:p w14:paraId="7D3A9A9A" w14:textId="4E58BE0D" w:rsidR="00BF466A" w:rsidRPr="005310A3" w:rsidRDefault="00BF466A" w:rsidP="0078013F">
      <w:pPr>
        <w:spacing w:line="240" w:lineRule="auto"/>
        <w:rPr>
          <w:rFonts w:ascii="Times New Roman" w:hAnsi="Times New Roman"/>
          <w:shd w:val="clear" w:color="auto" w:fill="FFFFFF"/>
        </w:rPr>
      </w:pPr>
    </w:p>
    <w:p w14:paraId="3D7FDC61" w14:textId="7C374744" w:rsidR="00BF466A" w:rsidRPr="005310A3" w:rsidRDefault="00BF466A" w:rsidP="0078013F">
      <w:pPr>
        <w:spacing w:line="240" w:lineRule="auto"/>
        <w:rPr>
          <w:rFonts w:ascii="Times New Roman" w:hAnsi="Times New Roman"/>
          <w:shd w:val="clear" w:color="auto" w:fill="FFFFFF"/>
        </w:rPr>
      </w:pPr>
    </w:p>
    <w:p w14:paraId="6FB5E3B3" w14:textId="3D468410" w:rsidR="00BF466A" w:rsidRPr="005310A3" w:rsidRDefault="00BF466A" w:rsidP="0078013F">
      <w:pPr>
        <w:spacing w:line="240" w:lineRule="auto"/>
        <w:rPr>
          <w:rFonts w:ascii="Times New Roman" w:hAnsi="Times New Roman"/>
          <w:shd w:val="clear" w:color="auto" w:fill="FFFFFF"/>
        </w:rPr>
      </w:pPr>
    </w:p>
    <w:p w14:paraId="55454196" w14:textId="19B345A6" w:rsidR="00BF466A" w:rsidRPr="005310A3" w:rsidRDefault="00BF466A" w:rsidP="0078013F">
      <w:pPr>
        <w:spacing w:line="240" w:lineRule="auto"/>
        <w:rPr>
          <w:rFonts w:ascii="Times New Roman" w:hAnsi="Times New Roman"/>
          <w:shd w:val="clear" w:color="auto" w:fill="FFFFFF"/>
        </w:rPr>
      </w:pPr>
    </w:p>
    <w:p w14:paraId="0D83AA7A" w14:textId="49153E77" w:rsidR="00BF466A" w:rsidRPr="005310A3" w:rsidRDefault="00BF466A" w:rsidP="0078013F">
      <w:pPr>
        <w:spacing w:line="240" w:lineRule="auto"/>
        <w:rPr>
          <w:rFonts w:ascii="Times New Roman" w:hAnsi="Times New Roman"/>
          <w:shd w:val="clear" w:color="auto" w:fill="FFFFFF"/>
        </w:rPr>
      </w:pPr>
    </w:p>
    <w:p w14:paraId="4F0A2555" w14:textId="029532A2" w:rsidR="00BF466A" w:rsidRPr="005310A3" w:rsidRDefault="00BF466A" w:rsidP="0078013F">
      <w:pPr>
        <w:spacing w:line="240" w:lineRule="auto"/>
        <w:rPr>
          <w:rFonts w:ascii="Times New Roman" w:hAnsi="Times New Roman"/>
          <w:shd w:val="clear" w:color="auto" w:fill="FFFFFF"/>
        </w:rPr>
      </w:pPr>
    </w:p>
    <w:p w14:paraId="30C421EE" w14:textId="65471AC8" w:rsidR="00BF466A" w:rsidRPr="005310A3" w:rsidRDefault="00BF466A" w:rsidP="0078013F">
      <w:pPr>
        <w:spacing w:line="240" w:lineRule="auto"/>
        <w:rPr>
          <w:rFonts w:ascii="Times New Roman" w:hAnsi="Times New Roman"/>
          <w:shd w:val="clear" w:color="auto" w:fill="FFFFFF"/>
        </w:rPr>
      </w:pPr>
    </w:p>
    <w:p w14:paraId="73DB68AF" w14:textId="7B51A53C" w:rsidR="00BF466A" w:rsidRPr="005310A3" w:rsidRDefault="00BF466A" w:rsidP="0078013F">
      <w:pPr>
        <w:spacing w:line="240" w:lineRule="auto"/>
        <w:rPr>
          <w:rFonts w:ascii="Times New Roman" w:hAnsi="Times New Roman"/>
          <w:shd w:val="clear" w:color="auto" w:fill="FFFFFF"/>
        </w:rPr>
      </w:pPr>
    </w:p>
    <w:p w14:paraId="063CDAC6" w14:textId="2C877FD4" w:rsidR="00BF466A" w:rsidRPr="005310A3" w:rsidRDefault="00BF466A" w:rsidP="0078013F">
      <w:pPr>
        <w:spacing w:line="240" w:lineRule="auto"/>
        <w:rPr>
          <w:rFonts w:ascii="Times New Roman" w:hAnsi="Times New Roman"/>
          <w:shd w:val="clear" w:color="auto" w:fill="FFFFFF"/>
        </w:rPr>
      </w:pPr>
    </w:p>
    <w:p w14:paraId="653FA335" w14:textId="2ADC360A" w:rsidR="00BF466A" w:rsidRPr="005310A3" w:rsidRDefault="00BF466A" w:rsidP="0078013F">
      <w:pPr>
        <w:spacing w:line="240" w:lineRule="auto"/>
        <w:rPr>
          <w:rFonts w:ascii="Times New Roman" w:hAnsi="Times New Roman"/>
          <w:shd w:val="clear" w:color="auto" w:fill="FFFFFF"/>
        </w:rPr>
      </w:pPr>
    </w:p>
    <w:p w14:paraId="5D11E50A" w14:textId="4E8331C2" w:rsidR="00BF466A" w:rsidRPr="005310A3" w:rsidRDefault="00BF466A" w:rsidP="0078013F">
      <w:pPr>
        <w:spacing w:line="240" w:lineRule="auto"/>
        <w:rPr>
          <w:rFonts w:ascii="Times New Roman" w:hAnsi="Times New Roman"/>
          <w:shd w:val="clear" w:color="auto" w:fill="FFFFFF"/>
        </w:rPr>
      </w:pPr>
    </w:p>
    <w:p w14:paraId="1A18C0D0" w14:textId="7B7D73EA" w:rsidR="00BF466A" w:rsidRPr="005310A3" w:rsidRDefault="00BF466A" w:rsidP="0078013F">
      <w:pPr>
        <w:spacing w:line="240" w:lineRule="auto"/>
        <w:rPr>
          <w:rFonts w:ascii="Times New Roman" w:hAnsi="Times New Roman"/>
          <w:shd w:val="clear" w:color="auto" w:fill="FFFFFF"/>
        </w:rPr>
      </w:pPr>
    </w:p>
    <w:p w14:paraId="16D4E39A" w14:textId="418859EF" w:rsidR="00BF466A" w:rsidRPr="005310A3" w:rsidRDefault="00BF466A" w:rsidP="0078013F">
      <w:pPr>
        <w:spacing w:line="240" w:lineRule="auto"/>
        <w:rPr>
          <w:rFonts w:ascii="Times New Roman" w:hAnsi="Times New Roman"/>
          <w:shd w:val="clear" w:color="auto" w:fill="FFFFFF"/>
        </w:rPr>
      </w:pPr>
    </w:p>
    <w:p w14:paraId="26EEED15" w14:textId="717E04C7" w:rsidR="00BF466A" w:rsidRPr="005310A3" w:rsidRDefault="00BF466A" w:rsidP="0078013F">
      <w:pPr>
        <w:spacing w:line="240" w:lineRule="auto"/>
        <w:rPr>
          <w:rFonts w:ascii="Times New Roman" w:hAnsi="Times New Roman"/>
          <w:shd w:val="clear" w:color="auto" w:fill="FFFFFF"/>
        </w:rPr>
      </w:pPr>
    </w:p>
    <w:p w14:paraId="0A8A4C32" w14:textId="6FCBD048" w:rsidR="00BF466A" w:rsidRPr="005310A3" w:rsidRDefault="00BF466A" w:rsidP="0078013F">
      <w:pPr>
        <w:spacing w:line="240" w:lineRule="auto"/>
        <w:rPr>
          <w:rFonts w:ascii="Times New Roman" w:hAnsi="Times New Roman"/>
          <w:shd w:val="clear" w:color="auto" w:fill="FFFFFF"/>
        </w:rPr>
      </w:pPr>
    </w:p>
    <w:p w14:paraId="790257BC" w14:textId="3454442E" w:rsidR="00BF466A" w:rsidRPr="005310A3" w:rsidRDefault="00BF466A" w:rsidP="0078013F">
      <w:pPr>
        <w:spacing w:line="240" w:lineRule="auto"/>
        <w:rPr>
          <w:rFonts w:ascii="Times New Roman" w:hAnsi="Times New Roman"/>
          <w:shd w:val="clear" w:color="auto" w:fill="FFFFFF"/>
        </w:rPr>
      </w:pPr>
    </w:p>
    <w:p w14:paraId="1FC86597" w14:textId="5C23E647" w:rsidR="00BF466A" w:rsidRPr="005310A3" w:rsidRDefault="00BF466A" w:rsidP="0078013F">
      <w:pPr>
        <w:spacing w:line="240" w:lineRule="auto"/>
        <w:rPr>
          <w:rFonts w:ascii="Times New Roman" w:hAnsi="Times New Roman"/>
          <w:shd w:val="clear" w:color="auto" w:fill="FFFFFF"/>
        </w:rPr>
      </w:pPr>
    </w:p>
    <w:p w14:paraId="68460BC8" w14:textId="61AA6E9D" w:rsidR="00BF466A" w:rsidRPr="005310A3" w:rsidRDefault="00BF466A" w:rsidP="0078013F">
      <w:pPr>
        <w:spacing w:line="240" w:lineRule="auto"/>
        <w:rPr>
          <w:rFonts w:ascii="Times New Roman" w:hAnsi="Times New Roman"/>
          <w:shd w:val="clear" w:color="auto" w:fill="FFFFFF"/>
        </w:rPr>
      </w:pPr>
    </w:p>
    <w:p w14:paraId="62626183" w14:textId="41A43BEB" w:rsidR="00BF466A" w:rsidRPr="005310A3" w:rsidRDefault="00BF466A" w:rsidP="0078013F">
      <w:pPr>
        <w:spacing w:line="240" w:lineRule="auto"/>
        <w:rPr>
          <w:rFonts w:ascii="Times New Roman" w:hAnsi="Times New Roman"/>
          <w:shd w:val="clear" w:color="auto" w:fill="FFFFFF"/>
        </w:rPr>
      </w:pPr>
    </w:p>
    <w:p w14:paraId="549B6FE0" w14:textId="302E8911" w:rsidR="00BF466A" w:rsidRPr="005310A3" w:rsidRDefault="00BF466A" w:rsidP="0078013F">
      <w:pPr>
        <w:spacing w:line="240" w:lineRule="auto"/>
        <w:rPr>
          <w:rFonts w:ascii="Times New Roman" w:hAnsi="Times New Roman"/>
          <w:shd w:val="clear" w:color="auto" w:fill="FFFFFF"/>
        </w:rPr>
      </w:pPr>
    </w:p>
    <w:p w14:paraId="044D2420" w14:textId="368539E4" w:rsidR="00BF466A" w:rsidRPr="005310A3" w:rsidRDefault="00BF466A" w:rsidP="0078013F">
      <w:pPr>
        <w:spacing w:line="240" w:lineRule="auto"/>
        <w:rPr>
          <w:rFonts w:ascii="Times New Roman" w:hAnsi="Times New Roman"/>
          <w:shd w:val="clear" w:color="auto" w:fill="FFFFFF"/>
        </w:rPr>
      </w:pPr>
    </w:p>
    <w:p w14:paraId="300ABF10" w14:textId="65030779" w:rsidR="00BF466A" w:rsidRPr="005310A3" w:rsidRDefault="00BF466A" w:rsidP="0078013F">
      <w:pPr>
        <w:spacing w:line="240" w:lineRule="auto"/>
        <w:rPr>
          <w:rFonts w:ascii="Times New Roman" w:hAnsi="Times New Roman"/>
          <w:shd w:val="clear" w:color="auto" w:fill="FFFFFF"/>
        </w:rPr>
      </w:pPr>
    </w:p>
    <w:p w14:paraId="4042AB49" w14:textId="0E2530D6" w:rsidR="00BF466A" w:rsidRPr="005310A3" w:rsidRDefault="00BF466A" w:rsidP="0078013F">
      <w:pPr>
        <w:spacing w:line="240" w:lineRule="auto"/>
        <w:rPr>
          <w:rFonts w:ascii="Times New Roman" w:hAnsi="Times New Roman"/>
          <w:shd w:val="clear" w:color="auto" w:fill="FFFFFF"/>
        </w:rPr>
      </w:pPr>
    </w:p>
    <w:p w14:paraId="43CF41F5" w14:textId="04269D8F" w:rsidR="00BF466A" w:rsidRPr="005310A3" w:rsidRDefault="00BF466A" w:rsidP="0078013F">
      <w:pPr>
        <w:spacing w:line="240" w:lineRule="auto"/>
        <w:rPr>
          <w:rFonts w:ascii="Times New Roman" w:hAnsi="Times New Roman"/>
          <w:shd w:val="clear" w:color="auto" w:fill="FFFFFF"/>
        </w:rPr>
      </w:pPr>
    </w:p>
    <w:p w14:paraId="58771A50" w14:textId="126DE950" w:rsidR="00BF466A" w:rsidRPr="005310A3" w:rsidRDefault="00BF466A" w:rsidP="0078013F">
      <w:pPr>
        <w:spacing w:line="240" w:lineRule="auto"/>
        <w:rPr>
          <w:rFonts w:ascii="Times New Roman" w:hAnsi="Times New Roman"/>
          <w:shd w:val="clear" w:color="auto" w:fill="FFFFFF"/>
        </w:rPr>
      </w:pPr>
    </w:p>
    <w:p w14:paraId="1D9C6174" w14:textId="3D180EAC" w:rsidR="00BF466A" w:rsidRPr="005310A3" w:rsidRDefault="00BF466A" w:rsidP="0078013F">
      <w:pPr>
        <w:spacing w:line="240" w:lineRule="auto"/>
        <w:rPr>
          <w:rFonts w:ascii="Times New Roman" w:hAnsi="Times New Roman"/>
          <w:shd w:val="clear" w:color="auto" w:fill="FFFFFF"/>
        </w:rPr>
      </w:pPr>
    </w:p>
    <w:p w14:paraId="5EF7B69F" w14:textId="314B290F" w:rsidR="00BF466A" w:rsidRPr="005310A3" w:rsidRDefault="00BF466A" w:rsidP="0078013F">
      <w:pPr>
        <w:spacing w:line="240" w:lineRule="auto"/>
        <w:rPr>
          <w:rFonts w:ascii="Times New Roman" w:hAnsi="Times New Roman"/>
          <w:shd w:val="clear" w:color="auto" w:fill="FFFFFF"/>
        </w:rPr>
      </w:pPr>
    </w:p>
    <w:p w14:paraId="2B72ED0E" w14:textId="08B5F227" w:rsidR="00BF466A" w:rsidRPr="005310A3" w:rsidRDefault="00BF466A" w:rsidP="0078013F">
      <w:pPr>
        <w:spacing w:line="240" w:lineRule="auto"/>
        <w:rPr>
          <w:rFonts w:ascii="Times New Roman" w:hAnsi="Times New Roman"/>
          <w:shd w:val="clear" w:color="auto" w:fill="FFFFFF"/>
        </w:rPr>
      </w:pPr>
    </w:p>
    <w:p w14:paraId="471782D5" w14:textId="292A716C" w:rsidR="00BF466A" w:rsidRPr="005310A3" w:rsidRDefault="00BF466A" w:rsidP="0078013F">
      <w:pPr>
        <w:spacing w:line="240" w:lineRule="auto"/>
        <w:rPr>
          <w:rFonts w:ascii="Times New Roman" w:hAnsi="Times New Roman"/>
          <w:shd w:val="clear" w:color="auto" w:fill="FFFFFF"/>
        </w:rPr>
      </w:pPr>
    </w:p>
    <w:p w14:paraId="5C4E0D28" w14:textId="77777777" w:rsidR="00BF466A" w:rsidRPr="005310A3" w:rsidRDefault="00BF466A" w:rsidP="0078013F">
      <w:pPr>
        <w:spacing w:line="240" w:lineRule="auto"/>
        <w:rPr>
          <w:rFonts w:ascii="Times New Roman" w:hAnsi="Times New Roman"/>
          <w:shd w:val="clear" w:color="auto" w:fill="FFFFFF"/>
        </w:rPr>
      </w:pPr>
    </w:p>
    <w:p w14:paraId="262714F2" w14:textId="77777777" w:rsidR="00A25E26" w:rsidRPr="005310A3" w:rsidRDefault="00A25E26" w:rsidP="0078013F">
      <w:pPr>
        <w:spacing w:line="240" w:lineRule="auto"/>
        <w:rPr>
          <w:rFonts w:ascii="Times New Roman" w:hAnsi="Times New Roman"/>
          <w:shd w:val="clear" w:color="auto" w:fill="FFFFFF"/>
        </w:rPr>
      </w:pPr>
    </w:p>
    <w:p w14:paraId="2B739083" w14:textId="77777777" w:rsidR="008F27BD" w:rsidRPr="005310A3" w:rsidRDefault="008F27BD">
      <w:pPr>
        <w:pStyle w:val="afe"/>
        <w:rPr>
          <w:rFonts w:ascii="Times New Roman"/>
          <w:vanish w:val="0"/>
        </w:rPr>
      </w:pPr>
      <w:bookmarkStart w:id="490" w:name="BookMark5"/>
      <w:bookmarkEnd w:id="12"/>
    </w:p>
    <w:p w14:paraId="75EADA9E" w14:textId="34CA3912" w:rsidR="0046384E" w:rsidRPr="005310A3" w:rsidRDefault="00E832E3" w:rsidP="0046384E">
      <w:pPr>
        <w:pStyle w:val="aff3"/>
        <w:spacing w:before="60" w:after="120"/>
        <w:rPr>
          <w:rFonts w:ascii="Times New Roman"/>
        </w:rPr>
      </w:pPr>
      <w:bookmarkStart w:id="491" w:name="_Toc78275395"/>
      <w:bookmarkStart w:id="492" w:name="_Toc83719729"/>
      <w:bookmarkStart w:id="493" w:name="_Toc83719731"/>
      <w:bookmarkStart w:id="494" w:name="_Toc83650142"/>
      <w:bookmarkStart w:id="495" w:name="_Toc83719732"/>
      <w:bookmarkStart w:id="496" w:name="_Toc83719730"/>
      <w:bookmarkStart w:id="497" w:name="_Toc83719728"/>
      <w:bookmarkStart w:id="498" w:name="_Toc78275397"/>
      <w:bookmarkStart w:id="499" w:name="_Toc78275398"/>
      <w:bookmarkStart w:id="500" w:name="_Toc114646662"/>
      <w:bookmarkEnd w:id="491"/>
      <w:bookmarkEnd w:id="492"/>
      <w:bookmarkEnd w:id="493"/>
      <w:bookmarkEnd w:id="494"/>
      <w:bookmarkEnd w:id="495"/>
      <w:bookmarkEnd w:id="496"/>
      <w:bookmarkEnd w:id="497"/>
      <w:bookmarkEnd w:id="498"/>
      <w:bookmarkEnd w:id="499"/>
      <w:proofErr w:type="gramStart"/>
      <w:r w:rsidRPr="005310A3">
        <w:rPr>
          <w:rFonts w:ascii="Times New Roman"/>
        </w:rPr>
        <w:t>观布氏鲸</w:t>
      </w:r>
      <w:proofErr w:type="gramEnd"/>
      <w:r w:rsidRPr="005310A3">
        <w:rPr>
          <w:rFonts w:ascii="Times New Roman"/>
        </w:rPr>
        <w:t>航行记录表</w:t>
      </w:r>
      <w:bookmarkEnd w:id="500"/>
      <w:r w:rsidR="0046384E" w:rsidRPr="005310A3">
        <w:rPr>
          <w:rFonts w:ascii="Times New Roman"/>
        </w:rPr>
        <w:t xml:space="preserve"> </w:t>
      </w:r>
    </w:p>
    <w:p w14:paraId="46664AE0" w14:textId="038CC852" w:rsidR="00BF466A" w:rsidRPr="005310A3" w:rsidRDefault="00BF466A" w:rsidP="00BF466A">
      <w:pPr>
        <w:pStyle w:val="afffffd"/>
        <w:ind w:firstLineChars="2000" w:firstLine="4200"/>
        <w:rPr>
          <w:rFonts w:ascii="Times New Roman"/>
        </w:rPr>
      </w:pPr>
      <w:r w:rsidRPr="005310A3">
        <w:rPr>
          <w:rFonts w:ascii="Times New Roman"/>
        </w:rPr>
        <w:t>（资料性）</w:t>
      </w:r>
    </w:p>
    <w:p w14:paraId="65AEA6FC" w14:textId="2ACAF002" w:rsidR="00FC3F3F" w:rsidRPr="005310A3" w:rsidRDefault="0046384E" w:rsidP="00FC3F3F">
      <w:pPr>
        <w:spacing w:line="440" w:lineRule="exact"/>
        <w:jc w:val="center"/>
        <w:rPr>
          <w:rFonts w:ascii="Times New Roman" w:eastAsia="黑体" w:hAnsi="Times New Roman"/>
          <w:sz w:val="30"/>
          <w:szCs w:val="30"/>
        </w:rPr>
      </w:pPr>
      <w:proofErr w:type="gramStart"/>
      <w:r w:rsidRPr="005310A3">
        <w:rPr>
          <w:rFonts w:ascii="Times New Roman" w:eastAsia="黑体" w:hAnsi="Times New Roman"/>
          <w:sz w:val="30"/>
          <w:szCs w:val="30"/>
        </w:rPr>
        <w:t>观布氏鲸</w:t>
      </w:r>
      <w:proofErr w:type="gramEnd"/>
      <w:r w:rsidRPr="005310A3">
        <w:rPr>
          <w:rFonts w:ascii="Times New Roman" w:eastAsia="黑体" w:hAnsi="Times New Roman"/>
          <w:sz w:val="30"/>
          <w:szCs w:val="30"/>
        </w:rPr>
        <w:t>航行记录表</w:t>
      </w:r>
    </w:p>
    <w:p w14:paraId="03431953" w14:textId="77777777" w:rsidR="0046384E" w:rsidRPr="005310A3" w:rsidRDefault="0046384E" w:rsidP="0046384E">
      <w:pPr>
        <w:wordWrap w:val="0"/>
        <w:spacing w:line="440" w:lineRule="exact"/>
        <w:ind w:right="1270" w:firstLine="480"/>
        <w:jc w:val="right"/>
        <w:rPr>
          <w:rFonts w:ascii="Times New Roman" w:hAnsi="Times New Roman"/>
          <w:sz w:val="32"/>
        </w:rPr>
      </w:pPr>
      <w:r w:rsidRPr="005310A3">
        <w:rPr>
          <w:rFonts w:ascii="Times New Roman" w:hAnsi="Times New Roman"/>
          <w:sz w:val="32"/>
        </w:rPr>
        <w:t xml:space="preserve">   </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13"/>
        <w:gridCol w:w="513"/>
        <w:gridCol w:w="1243"/>
        <w:gridCol w:w="884"/>
        <w:gridCol w:w="871"/>
        <w:gridCol w:w="1756"/>
      </w:tblGrid>
      <w:tr w:rsidR="0046384E" w:rsidRPr="005310A3" w14:paraId="6E60E36B" w14:textId="77777777" w:rsidTr="00BD0D0B">
        <w:trPr>
          <w:cantSplit/>
          <w:trHeight w:val="79"/>
          <w:jc w:val="center"/>
        </w:trPr>
        <w:tc>
          <w:tcPr>
            <w:tcW w:w="1838" w:type="dxa"/>
            <w:vAlign w:val="center"/>
          </w:tcPr>
          <w:p w14:paraId="402F27C5" w14:textId="77777777" w:rsidR="0046384E" w:rsidRPr="005310A3" w:rsidRDefault="0046384E" w:rsidP="00EF74BB">
            <w:pPr>
              <w:snapToGrid w:val="0"/>
              <w:spacing w:line="420" w:lineRule="exact"/>
              <w:jc w:val="center"/>
              <w:rPr>
                <w:rFonts w:ascii="Times New Roman" w:hAnsi="Times New Roman"/>
                <w:sz w:val="24"/>
                <w:szCs w:val="24"/>
              </w:rPr>
            </w:pPr>
            <w:r w:rsidRPr="005310A3">
              <w:rPr>
                <w:rFonts w:ascii="Times New Roman" w:hAnsi="Times New Roman"/>
                <w:sz w:val="24"/>
                <w:szCs w:val="24"/>
              </w:rPr>
              <w:t>主驾驶员</w:t>
            </w:r>
          </w:p>
        </w:tc>
        <w:tc>
          <w:tcPr>
            <w:tcW w:w="2126" w:type="dxa"/>
            <w:gridSpan w:val="2"/>
            <w:vAlign w:val="center"/>
          </w:tcPr>
          <w:p w14:paraId="6C158742"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c>
          <w:tcPr>
            <w:tcW w:w="2127" w:type="dxa"/>
            <w:gridSpan w:val="2"/>
            <w:vAlign w:val="center"/>
          </w:tcPr>
          <w:p w14:paraId="10F2E5E4"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助理驾驶员</w:t>
            </w:r>
          </w:p>
        </w:tc>
        <w:tc>
          <w:tcPr>
            <w:tcW w:w="2627" w:type="dxa"/>
            <w:gridSpan w:val="2"/>
            <w:vAlign w:val="center"/>
          </w:tcPr>
          <w:p w14:paraId="516A197E"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r>
      <w:tr w:rsidR="0046384E" w:rsidRPr="005310A3" w14:paraId="1C868BE5" w14:textId="77777777" w:rsidTr="00BD0D0B">
        <w:trPr>
          <w:cantSplit/>
          <w:trHeight w:val="79"/>
          <w:jc w:val="center"/>
        </w:trPr>
        <w:tc>
          <w:tcPr>
            <w:tcW w:w="1838" w:type="dxa"/>
            <w:vAlign w:val="center"/>
          </w:tcPr>
          <w:p w14:paraId="16016840"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roofErr w:type="gramStart"/>
            <w:r w:rsidRPr="005310A3">
              <w:rPr>
                <w:rFonts w:ascii="Times New Roman" w:hAnsi="Times New Roman"/>
                <w:sz w:val="24"/>
                <w:szCs w:val="24"/>
              </w:rPr>
              <w:t>遇布氏</w:t>
            </w:r>
            <w:proofErr w:type="gramEnd"/>
            <w:r w:rsidRPr="005310A3">
              <w:rPr>
                <w:rFonts w:ascii="Times New Roman" w:hAnsi="Times New Roman"/>
                <w:sz w:val="24"/>
                <w:szCs w:val="24"/>
              </w:rPr>
              <w:t>鲸</w:t>
            </w:r>
          </w:p>
          <w:p w14:paraId="4F0913C6"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经纬度范围</w:t>
            </w:r>
          </w:p>
        </w:tc>
        <w:tc>
          <w:tcPr>
            <w:tcW w:w="2126" w:type="dxa"/>
            <w:gridSpan w:val="2"/>
            <w:vAlign w:val="center"/>
          </w:tcPr>
          <w:p w14:paraId="2A48796F"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c>
          <w:tcPr>
            <w:tcW w:w="2127" w:type="dxa"/>
            <w:gridSpan w:val="2"/>
            <w:vAlign w:val="center"/>
          </w:tcPr>
          <w:p w14:paraId="39675D62"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roofErr w:type="gramStart"/>
            <w:r w:rsidRPr="005310A3">
              <w:rPr>
                <w:rFonts w:ascii="Times New Roman" w:hAnsi="Times New Roman"/>
                <w:sz w:val="24"/>
                <w:szCs w:val="24"/>
              </w:rPr>
              <w:t>遇布氏</w:t>
            </w:r>
            <w:proofErr w:type="gramEnd"/>
            <w:r w:rsidRPr="005310A3">
              <w:rPr>
                <w:rFonts w:ascii="Times New Roman" w:hAnsi="Times New Roman"/>
                <w:sz w:val="24"/>
                <w:szCs w:val="24"/>
              </w:rPr>
              <w:t>鲸</w:t>
            </w:r>
          </w:p>
          <w:p w14:paraId="4D764C12"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时间</w:t>
            </w:r>
          </w:p>
        </w:tc>
        <w:tc>
          <w:tcPr>
            <w:tcW w:w="2627" w:type="dxa"/>
            <w:gridSpan w:val="2"/>
            <w:vAlign w:val="center"/>
          </w:tcPr>
          <w:p w14:paraId="4E5135B7"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r>
      <w:tr w:rsidR="0046384E" w:rsidRPr="005310A3" w14:paraId="79EE38FD" w14:textId="77777777" w:rsidTr="00BD0D0B">
        <w:trPr>
          <w:cantSplit/>
          <w:trHeight w:val="79"/>
          <w:jc w:val="center"/>
        </w:trPr>
        <w:tc>
          <w:tcPr>
            <w:tcW w:w="1838" w:type="dxa"/>
            <w:vAlign w:val="center"/>
          </w:tcPr>
          <w:p w14:paraId="70B17E92"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本航次载客量</w:t>
            </w:r>
          </w:p>
        </w:tc>
        <w:tc>
          <w:tcPr>
            <w:tcW w:w="2126" w:type="dxa"/>
            <w:gridSpan w:val="2"/>
            <w:vAlign w:val="center"/>
          </w:tcPr>
          <w:p w14:paraId="64519196"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c>
          <w:tcPr>
            <w:tcW w:w="2127" w:type="dxa"/>
            <w:gridSpan w:val="2"/>
            <w:vAlign w:val="center"/>
          </w:tcPr>
          <w:p w14:paraId="284B0CB9"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同行船只数量</w:t>
            </w:r>
          </w:p>
        </w:tc>
        <w:tc>
          <w:tcPr>
            <w:tcW w:w="2627" w:type="dxa"/>
            <w:gridSpan w:val="2"/>
            <w:vAlign w:val="center"/>
          </w:tcPr>
          <w:p w14:paraId="6233D7E4"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r>
      <w:tr w:rsidR="0046384E" w:rsidRPr="005310A3" w14:paraId="2654F06F" w14:textId="77777777" w:rsidTr="00BD0D0B">
        <w:trPr>
          <w:cantSplit/>
          <w:trHeight w:val="79"/>
          <w:jc w:val="center"/>
        </w:trPr>
        <w:tc>
          <w:tcPr>
            <w:tcW w:w="1838" w:type="dxa"/>
            <w:vAlign w:val="center"/>
          </w:tcPr>
          <w:p w14:paraId="430D4915" w14:textId="77777777" w:rsidR="0046384E" w:rsidRPr="005310A3" w:rsidRDefault="0046384E" w:rsidP="00EF74BB">
            <w:pPr>
              <w:snapToGrid w:val="0"/>
              <w:spacing w:line="420" w:lineRule="exact"/>
              <w:ind w:left="-85" w:firstLineChars="13" w:firstLine="31"/>
              <w:jc w:val="center"/>
              <w:rPr>
                <w:rFonts w:ascii="Times New Roman" w:hAnsi="Times New Roman"/>
                <w:sz w:val="24"/>
                <w:szCs w:val="24"/>
              </w:rPr>
            </w:pPr>
            <w:r w:rsidRPr="005310A3">
              <w:rPr>
                <w:rFonts w:ascii="Times New Roman" w:hAnsi="Times New Roman"/>
                <w:sz w:val="24"/>
                <w:szCs w:val="24"/>
              </w:rPr>
              <w:t>接近方式</w:t>
            </w:r>
          </w:p>
        </w:tc>
        <w:tc>
          <w:tcPr>
            <w:tcW w:w="6880" w:type="dxa"/>
            <w:gridSpan w:val="6"/>
          </w:tcPr>
          <w:p w14:paraId="6FB9782D" w14:textId="77777777" w:rsidR="0046384E" w:rsidRPr="005310A3" w:rsidRDefault="0046384E" w:rsidP="00EF74BB">
            <w:pPr>
              <w:snapToGrid w:val="0"/>
              <w:spacing w:line="420" w:lineRule="exact"/>
              <w:rPr>
                <w:rFonts w:ascii="Times New Roman" w:hAnsi="Times New Roman"/>
                <w:sz w:val="24"/>
                <w:szCs w:val="24"/>
              </w:rPr>
            </w:pPr>
            <w:r w:rsidRPr="005310A3">
              <w:rPr>
                <w:rFonts w:ascii="Times New Roman" w:hAnsi="Times New Roman"/>
                <w:sz w:val="24"/>
                <w:szCs w:val="24"/>
              </w:rPr>
              <w:t>说明接近速度、方向、距离</w:t>
            </w:r>
          </w:p>
          <w:p w14:paraId="3944567A"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p w14:paraId="0DB6512D"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tc>
      </w:tr>
      <w:tr w:rsidR="0046384E" w:rsidRPr="005310A3" w14:paraId="42D95EE4" w14:textId="77777777" w:rsidTr="00BD0D0B">
        <w:trPr>
          <w:cantSplit/>
          <w:trHeight w:val="79"/>
          <w:jc w:val="center"/>
        </w:trPr>
        <w:tc>
          <w:tcPr>
            <w:tcW w:w="1838" w:type="dxa"/>
            <w:vMerge w:val="restart"/>
            <w:vAlign w:val="center"/>
          </w:tcPr>
          <w:p w14:paraId="239897EF" w14:textId="77777777" w:rsidR="0046384E" w:rsidRPr="005310A3" w:rsidRDefault="0046384E" w:rsidP="00EF74BB">
            <w:pPr>
              <w:snapToGrid w:val="0"/>
              <w:spacing w:line="420" w:lineRule="exact"/>
              <w:ind w:left="-85" w:firstLineChars="13" w:firstLine="31"/>
              <w:jc w:val="center"/>
              <w:rPr>
                <w:rFonts w:ascii="Times New Roman" w:hAnsi="Times New Roman"/>
                <w:sz w:val="24"/>
                <w:szCs w:val="24"/>
              </w:rPr>
            </w:pPr>
            <w:r w:rsidRPr="005310A3">
              <w:rPr>
                <w:rFonts w:ascii="Times New Roman" w:hAnsi="Times New Roman"/>
                <w:sz w:val="24"/>
                <w:szCs w:val="24"/>
              </w:rPr>
              <w:t>伴随方式</w:t>
            </w:r>
          </w:p>
        </w:tc>
        <w:tc>
          <w:tcPr>
            <w:tcW w:w="1613" w:type="dxa"/>
            <w:vAlign w:val="center"/>
          </w:tcPr>
          <w:p w14:paraId="30097BD9"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伴行速度</w:t>
            </w:r>
          </w:p>
        </w:tc>
        <w:tc>
          <w:tcPr>
            <w:tcW w:w="1756" w:type="dxa"/>
            <w:gridSpan w:val="2"/>
            <w:vAlign w:val="center"/>
          </w:tcPr>
          <w:p w14:paraId="76E10D5E"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c>
          <w:tcPr>
            <w:tcW w:w="1755" w:type="dxa"/>
            <w:gridSpan w:val="2"/>
            <w:vAlign w:val="center"/>
          </w:tcPr>
          <w:p w14:paraId="32CAD1AD"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方向</w:t>
            </w:r>
          </w:p>
        </w:tc>
        <w:tc>
          <w:tcPr>
            <w:tcW w:w="1756" w:type="dxa"/>
            <w:vAlign w:val="center"/>
          </w:tcPr>
          <w:p w14:paraId="29DA9D82"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r>
      <w:tr w:rsidR="0046384E" w:rsidRPr="005310A3" w14:paraId="043A095A" w14:textId="77777777" w:rsidTr="00BD0D0B">
        <w:trPr>
          <w:cantSplit/>
          <w:trHeight w:val="79"/>
          <w:jc w:val="center"/>
        </w:trPr>
        <w:tc>
          <w:tcPr>
            <w:tcW w:w="1838" w:type="dxa"/>
            <w:vMerge/>
            <w:vAlign w:val="center"/>
          </w:tcPr>
          <w:p w14:paraId="281A226D"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c>
          <w:tcPr>
            <w:tcW w:w="1613" w:type="dxa"/>
            <w:vAlign w:val="center"/>
          </w:tcPr>
          <w:p w14:paraId="0DA78206"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伴行时间</w:t>
            </w:r>
          </w:p>
        </w:tc>
        <w:tc>
          <w:tcPr>
            <w:tcW w:w="1756" w:type="dxa"/>
            <w:gridSpan w:val="2"/>
            <w:vAlign w:val="center"/>
          </w:tcPr>
          <w:p w14:paraId="6E33CC29"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c>
          <w:tcPr>
            <w:tcW w:w="1755" w:type="dxa"/>
            <w:gridSpan w:val="2"/>
            <w:vAlign w:val="center"/>
          </w:tcPr>
          <w:p w14:paraId="542C32A3"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距离</w:t>
            </w:r>
          </w:p>
        </w:tc>
        <w:tc>
          <w:tcPr>
            <w:tcW w:w="1756" w:type="dxa"/>
            <w:vAlign w:val="center"/>
          </w:tcPr>
          <w:p w14:paraId="3E9F66DD"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r>
      <w:tr w:rsidR="0046384E" w:rsidRPr="005310A3" w14:paraId="663899B9" w14:textId="77777777" w:rsidTr="00BD0D0B">
        <w:trPr>
          <w:cantSplit/>
          <w:trHeight w:val="79"/>
          <w:jc w:val="center"/>
        </w:trPr>
        <w:tc>
          <w:tcPr>
            <w:tcW w:w="1838" w:type="dxa"/>
            <w:vMerge/>
            <w:vAlign w:val="center"/>
          </w:tcPr>
          <w:p w14:paraId="418565BC"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c>
          <w:tcPr>
            <w:tcW w:w="6880" w:type="dxa"/>
            <w:gridSpan w:val="6"/>
          </w:tcPr>
          <w:p w14:paraId="359CC54C"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r w:rsidRPr="005310A3">
              <w:rPr>
                <w:rFonts w:ascii="Times New Roman" w:hAnsi="Times New Roman"/>
                <w:sz w:val="24"/>
                <w:szCs w:val="24"/>
              </w:rPr>
              <w:t>其他情况说明</w:t>
            </w:r>
          </w:p>
          <w:p w14:paraId="5A49D2F1"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p w14:paraId="5D2E5BB0"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p w14:paraId="56805D9B"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p w14:paraId="1593E804"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tc>
      </w:tr>
      <w:tr w:rsidR="0046384E" w:rsidRPr="005310A3" w14:paraId="4E71575A" w14:textId="77777777" w:rsidTr="00BD0D0B">
        <w:trPr>
          <w:cantSplit/>
          <w:trHeight w:val="79"/>
          <w:jc w:val="center"/>
        </w:trPr>
        <w:tc>
          <w:tcPr>
            <w:tcW w:w="1838" w:type="dxa"/>
            <w:vAlign w:val="center"/>
          </w:tcPr>
          <w:p w14:paraId="246E37DC" w14:textId="77777777" w:rsidR="0046384E" w:rsidRPr="005310A3" w:rsidRDefault="0046384E" w:rsidP="00EF74BB">
            <w:pPr>
              <w:snapToGrid w:val="0"/>
              <w:spacing w:line="420" w:lineRule="exact"/>
              <w:ind w:left="-85" w:firstLineChars="13" w:firstLine="31"/>
              <w:jc w:val="center"/>
              <w:rPr>
                <w:rFonts w:ascii="Times New Roman" w:hAnsi="Times New Roman"/>
                <w:sz w:val="24"/>
                <w:szCs w:val="24"/>
              </w:rPr>
            </w:pPr>
            <w:r w:rsidRPr="005310A3">
              <w:rPr>
                <w:rFonts w:ascii="Times New Roman" w:hAnsi="Times New Roman"/>
                <w:sz w:val="24"/>
                <w:szCs w:val="24"/>
              </w:rPr>
              <w:t>离开方式</w:t>
            </w:r>
          </w:p>
        </w:tc>
        <w:tc>
          <w:tcPr>
            <w:tcW w:w="6880" w:type="dxa"/>
            <w:gridSpan w:val="6"/>
          </w:tcPr>
          <w:p w14:paraId="3361AABF" w14:textId="4582E9E4" w:rsidR="0046384E" w:rsidRPr="005310A3" w:rsidRDefault="0046384E" w:rsidP="00EF74BB">
            <w:pPr>
              <w:snapToGrid w:val="0"/>
              <w:spacing w:line="420" w:lineRule="exact"/>
              <w:ind w:left="-83" w:firstLineChars="13" w:firstLine="31"/>
              <w:rPr>
                <w:rFonts w:ascii="Times New Roman" w:hAnsi="Times New Roman"/>
                <w:sz w:val="24"/>
                <w:szCs w:val="24"/>
              </w:rPr>
            </w:pPr>
            <w:r w:rsidRPr="005310A3">
              <w:rPr>
                <w:rFonts w:ascii="Times New Roman" w:hAnsi="Times New Roman"/>
                <w:sz w:val="24"/>
                <w:szCs w:val="24"/>
              </w:rPr>
              <w:t>说明速度、方向</w:t>
            </w:r>
            <w:r w:rsidR="00BD0D0B" w:rsidRPr="005310A3">
              <w:rPr>
                <w:rFonts w:ascii="Times New Roman" w:hAnsi="Times New Roman"/>
                <w:sz w:val="24"/>
                <w:szCs w:val="24"/>
              </w:rPr>
              <w:t>和</w:t>
            </w:r>
            <w:r w:rsidRPr="005310A3">
              <w:rPr>
                <w:rFonts w:ascii="Times New Roman" w:hAnsi="Times New Roman"/>
                <w:sz w:val="24"/>
                <w:szCs w:val="24"/>
              </w:rPr>
              <w:t>时间</w:t>
            </w:r>
            <w:r w:rsidR="00BD0D0B" w:rsidRPr="005310A3">
              <w:rPr>
                <w:rFonts w:ascii="Times New Roman" w:hAnsi="Times New Roman"/>
                <w:sz w:val="24"/>
                <w:szCs w:val="24"/>
              </w:rPr>
              <w:t>等</w:t>
            </w:r>
          </w:p>
          <w:p w14:paraId="44E0213A"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p w14:paraId="65677E9E"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tc>
      </w:tr>
      <w:tr w:rsidR="0046384E" w:rsidRPr="005310A3" w14:paraId="0B751203" w14:textId="77777777" w:rsidTr="00772ECB">
        <w:trPr>
          <w:cantSplit/>
          <w:trHeight w:val="603"/>
          <w:jc w:val="center"/>
        </w:trPr>
        <w:tc>
          <w:tcPr>
            <w:tcW w:w="8718" w:type="dxa"/>
            <w:gridSpan w:val="7"/>
            <w:vAlign w:val="center"/>
          </w:tcPr>
          <w:p w14:paraId="6D30FD5F" w14:textId="77777777" w:rsidR="0046384E" w:rsidRPr="005310A3" w:rsidRDefault="0046384E" w:rsidP="00EF74BB">
            <w:pPr>
              <w:snapToGrid w:val="0"/>
              <w:spacing w:line="420" w:lineRule="exact"/>
              <w:ind w:left="-85" w:firstLineChars="13" w:firstLine="31"/>
              <w:jc w:val="center"/>
              <w:rPr>
                <w:rFonts w:ascii="Times New Roman" w:hAnsi="Times New Roman"/>
                <w:sz w:val="24"/>
                <w:szCs w:val="24"/>
              </w:rPr>
            </w:pPr>
            <w:r w:rsidRPr="005310A3">
              <w:rPr>
                <w:rFonts w:ascii="Times New Roman" w:hAnsi="Times New Roman"/>
                <w:sz w:val="24"/>
                <w:szCs w:val="24"/>
              </w:rPr>
              <w:t>鲸群情况</w:t>
            </w:r>
          </w:p>
        </w:tc>
      </w:tr>
      <w:tr w:rsidR="0046384E" w:rsidRPr="005310A3" w14:paraId="38D58708" w14:textId="77777777" w:rsidTr="00BD0D0B">
        <w:trPr>
          <w:cantSplit/>
          <w:trHeight w:val="79"/>
          <w:jc w:val="center"/>
        </w:trPr>
        <w:tc>
          <w:tcPr>
            <w:tcW w:w="1838" w:type="dxa"/>
            <w:vAlign w:val="center"/>
          </w:tcPr>
          <w:p w14:paraId="2540B12B"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数量</w:t>
            </w:r>
          </w:p>
        </w:tc>
        <w:tc>
          <w:tcPr>
            <w:tcW w:w="2126" w:type="dxa"/>
            <w:gridSpan w:val="2"/>
            <w:vAlign w:val="center"/>
          </w:tcPr>
          <w:p w14:paraId="3DD97B50"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c>
          <w:tcPr>
            <w:tcW w:w="2127" w:type="dxa"/>
            <w:gridSpan w:val="2"/>
            <w:vAlign w:val="center"/>
          </w:tcPr>
          <w:p w14:paraId="5B5C8AD8"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有无子、母鲸</w:t>
            </w:r>
          </w:p>
        </w:tc>
        <w:tc>
          <w:tcPr>
            <w:tcW w:w="2627" w:type="dxa"/>
            <w:gridSpan w:val="2"/>
            <w:vAlign w:val="center"/>
          </w:tcPr>
          <w:p w14:paraId="0847780F" w14:textId="77777777" w:rsidR="0046384E" w:rsidRPr="005310A3" w:rsidRDefault="0046384E" w:rsidP="00EF74BB">
            <w:pPr>
              <w:snapToGrid w:val="0"/>
              <w:spacing w:line="420" w:lineRule="exact"/>
              <w:ind w:left="-83" w:firstLineChars="13" w:firstLine="31"/>
              <w:jc w:val="center"/>
              <w:rPr>
                <w:rFonts w:ascii="Times New Roman" w:hAnsi="Times New Roman"/>
                <w:sz w:val="24"/>
                <w:szCs w:val="24"/>
              </w:rPr>
            </w:pPr>
          </w:p>
        </w:tc>
      </w:tr>
      <w:tr w:rsidR="0046384E" w:rsidRPr="005310A3" w14:paraId="250735F2" w14:textId="77777777" w:rsidTr="00BD0D0B">
        <w:trPr>
          <w:cantSplit/>
          <w:trHeight w:val="79"/>
          <w:jc w:val="center"/>
        </w:trPr>
        <w:tc>
          <w:tcPr>
            <w:tcW w:w="1838" w:type="dxa"/>
            <w:vAlign w:val="center"/>
          </w:tcPr>
          <w:p w14:paraId="2BB465DB" w14:textId="77777777" w:rsidR="00BD0D0B" w:rsidRPr="005310A3" w:rsidRDefault="0046384E" w:rsidP="00EF74BB">
            <w:pPr>
              <w:snapToGrid w:val="0"/>
              <w:spacing w:line="420" w:lineRule="exact"/>
              <w:ind w:left="-83" w:firstLineChars="13" w:firstLine="31"/>
              <w:jc w:val="center"/>
              <w:rPr>
                <w:rFonts w:ascii="Times New Roman" w:hAnsi="Times New Roman"/>
                <w:sz w:val="24"/>
                <w:szCs w:val="24"/>
              </w:rPr>
            </w:pPr>
            <w:proofErr w:type="gramStart"/>
            <w:r w:rsidRPr="005310A3">
              <w:rPr>
                <w:rFonts w:ascii="Times New Roman" w:hAnsi="Times New Roman"/>
                <w:sz w:val="24"/>
                <w:szCs w:val="24"/>
              </w:rPr>
              <w:t>布氏鲸捕食</w:t>
            </w:r>
            <w:proofErr w:type="gramEnd"/>
          </w:p>
          <w:p w14:paraId="72A9FE7E" w14:textId="61FFC1A3"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情况</w:t>
            </w:r>
          </w:p>
        </w:tc>
        <w:tc>
          <w:tcPr>
            <w:tcW w:w="6880" w:type="dxa"/>
            <w:gridSpan w:val="6"/>
          </w:tcPr>
          <w:p w14:paraId="7E9517A3"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p w14:paraId="38B8CFC3"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tc>
      </w:tr>
      <w:tr w:rsidR="0046384E" w:rsidRPr="005310A3" w14:paraId="351C8844" w14:textId="77777777" w:rsidTr="00BD0D0B">
        <w:trPr>
          <w:cantSplit/>
          <w:trHeight w:val="79"/>
          <w:jc w:val="center"/>
        </w:trPr>
        <w:tc>
          <w:tcPr>
            <w:tcW w:w="1838" w:type="dxa"/>
            <w:vAlign w:val="center"/>
          </w:tcPr>
          <w:p w14:paraId="4FD4741C" w14:textId="77777777" w:rsidR="00BD0D0B" w:rsidRPr="005310A3" w:rsidRDefault="0046384E" w:rsidP="00EF74BB">
            <w:pPr>
              <w:snapToGrid w:val="0"/>
              <w:spacing w:line="420" w:lineRule="exact"/>
              <w:ind w:left="-83" w:firstLineChars="13" w:firstLine="31"/>
              <w:jc w:val="center"/>
              <w:rPr>
                <w:rFonts w:ascii="Times New Roman" w:hAnsi="Times New Roman"/>
                <w:sz w:val="24"/>
                <w:szCs w:val="24"/>
              </w:rPr>
            </w:pPr>
            <w:proofErr w:type="gramStart"/>
            <w:r w:rsidRPr="005310A3">
              <w:rPr>
                <w:rFonts w:ascii="Times New Roman" w:hAnsi="Times New Roman"/>
                <w:sz w:val="24"/>
                <w:szCs w:val="24"/>
              </w:rPr>
              <w:t>布氏鲸活动</w:t>
            </w:r>
            <w:proofErr w:type="gramEnd"/>
          </w:p>
          <w:p w14:paraId="20AD510B" w14:textId="012A5390"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情况</w:t>
            </w:r>
          </w:p>
        </w:tc>
        <w:tc>
          <w:tcPr>
            <w:tcW w:w="6880" w:type="dxa"/>
            <w:gridSpan w:val="6"/>
          </w:tcPr>
          <w:p w14:paraId="340ADB74"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p w14:paraId="1F91BD6C"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tc>
      </w:tr>
      <w:tr w:rsidR="0046384E" w:rsidRPr="005310A3" w14:paraId="29B1E550" w14:textId="77777777" w:rsidTr="00BD0D0B">
        <w:trPr>
          <w:cantSplit/>
          <w:trHeight w:val="79"/>
          <w:jc w:val="center"/>
        </w:trPr>
        <w:tc>
          <w:tcPr>
            <w:tcW w:w="1838" w:type="dxa"/>
            <w:vAlign w:val="center"/>
          </w:tcPr>
          <w:p w14:paraId="095D2448" w14:textId="77777777" w:rsidR="00BD0D0B" w:rsidRPr="005310A3" w:rsidRDefault="0046384E" w:rsidP="00EF74BB">
            <w:pPr>
              <w:snapToGrid w:val="0"/>
              <w:spacing w:line="420" w:lineRule="exact"/>
              <w:ind w:left="-83" w:firstLineChars="13" w:firstLine="31"/>
              <w:jc w:val="center"/>
              <w:rPr>
                <w:rFonts w:ascii="Times New Roman" w:hAnsi="Times New Roman"/>
                <w:sz w:val="24"/>
                <w:szCs w:val="24"/>
              </w:rPr>
            </w:pPr>
            <w:proofErr w:type="gramStart"/>
            <w:r w:rsidRPr="005310A3">
              <w:rPr>
                <w:rFonts w:ascii="Times New Roman" w:hAnsi="Times New Roman"/>
                <w:sz w:val="24"/>
                <w:szCs w:val="24"/>
              </w:rPr>
              <w:t>布氏鲸异常</w:t>
            </w:r>
            <w:proofErr w:type="gramEnd"/>
          </w:p>
          <w:p w14:paraId="22A45CBD" w14:textId="509F466A" w:rsidR="0046384E" w:rsidRPr="005310A3" w:rsidRDefault="0046384E" w:rsidP="00EF74BB">
            <w:pPr>
              <w:snapToGrid w:val="0"/>
              <w:spacing w:line="420" w:lineRule="exact"/>
              <w:ind w:left="-83" w:firstLineChars="13" w:firstLine="31"/>
              <w:jc w:val="center"/>
              <w:rPr>
                <w:rFonts w:ascii="Times New Roman" w:hAnsi="Times New Roman"/>
                <w:sz w:val="24"/>
                <w:szCs w:val="24"/>
              </w:rPr>
            </w:pPr>
            <w:r w:rsidRPr="005310A3">
              <w:rPr>
                <w:rFonts w:ascii="Times New Roman" w:hAnsi="Times New Roman"/>
                <w:sz w:val="24"/>
                <w:szCs w:val="24"/>
              </w:rPr>
              <w:t>情况说明</w:t>
            </w:r>
          </w:p>
        </w:tc>
        <w:tc>
          <w:tcPr>
            <w:tcW w:w="6880" w:type="dxa"/>
            <w:gridSpan w:val="6"/>
          </w:tcPr>
          <w:p w14:paraId="168695CE"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p w14:paraId="442DBCD4" w14:textId="77777777" w:rsidR="0046384E" w:rsidRPr="005310A3" w:rsidRDefault="0046384E" w:rsidP="00EF74BB">
            <w:pPr>
              <w:snapToGrid w:val="0"/>
              <w:spacing w:line="420" w:lineRule="exact"/>
              <w:ind w:left="-83" w:firstLineChars="13" w:firstLine="31"/>
              <w:rPr>
                <w:rFonts w:ascii="Times New Roman" w:hAnsi="Times New Roman"/>
                <w:sz w:val="24"/>
                <w:szCs w:val="24"/>
              </w:rPr>
            </w:pPr>
          </w:p>
        </w:tc>
      </w:tr>
    </w:tbl>
    <w:p w14:paraId="28B6EECD" w14:textId="4BB661C7" w:rsidR="0046384E" w:rsidRPr="005310A3" w:rsidRDefault="0046384E" w:rsidP="00EF74BB">
      <w:pPr>
        <w:ind w:firstLineChars="200" w:firstLine="420"/>
        <w:rPr>
          <w:rFonts w:ascii="Times New Roman" w:hAnsi="Times New Roman"/>
        </w:rPr>
      </w:pPr>
      <w:r w:rsidRPr="005310A3">
        <w:rPr>
          <w:rFonts w:ascii="Times New Roman" w:hAnsi="Times New Roman"/>
        </w:rPr>
        <w:t>记录人：</w:t>
      </w:r>
      <w:r w:rsidRPr="005310A3">
        <w:rPr>
          <w:rFonts w:ascii="Times New Roman" w:hAnsi="Times New Roman"/>
        </w:rPr>
        <w:t xml:space="preserve">                           </w:t>
      </w:r>
      <w:r w:rsidRPr="005310A3">
        <w:rPr>
          <w:rFonts w:ascii="Times New Roman" w:hAnsi="Times New Roman"/>
        </w:rPr>
        <w:t>审核人：</w:t>
      </w:r>
      <w:r w:rsidRPr="005310A3">
        <w:rPr>
          <w:rFonts w:ascii="Times New Roman" w:hAnsi="Times New Roman"/>
        </w:rPr>
        <w:t xml:space="preserve">                     </w:t>
      </w:r>
      <w:r w:rsidRPr="005310A3">
        <w:rPr>
          <w:rFonts w:ascii="Times New Roman" w:hAnsi="Times New Roman"/>
        </w:rPr>
        <w:t>记录时间：</w:t>
      </w:r>
    </w:p>
    <w:p w14:paraId="3EFAABDE" w14:textId="7E40DDD4" w:rsidR="005C16EB" w:rsidRPr="005310A3" w:rsidRDefault="005C16EB" w:rsidP="0046384E">
      <w:pPr>
        <w:widowControl/>
        <w:adjustRightInd/>
        <w:spacing w:line="240" w:lineRule="auto"/>
        <w:jc w:val="left"/>
        <w:rPr>
          <w:rFonts w:ascii="Times New Roman" w:hAnsi="Times New Roman"/>
        </w:rPr>
      </w:pPr>
    </w:p>
    <w:p w14:paraId="198B1676" w14:textId="169AE05E" w:rsidR="002548E8" w:rsidRPr="005310A3" w:rsidRDefault="002548E8" w:rsidP="0046384E">
      <w:pPr>
        <w:widowControl/>
        <w:adjustRightInd/>
        <w:spacing w:line="240" w:lineRule="auto"/>
        <w:jc w:val="left"/>
        <w:rPr>
          <w:rFonts w:ascii="Times New Roman" w:hAnsi="Times New Roman"/>
        </w:rPr>
      </w:pPr>
    </w:p>
    <w:p w14:paraId="4E9E3A8F" w14:textId="3756AEC6" w:rsidR="002548E8" w:rsidRPr="005310A3" w:rsidRDefault="002548E8" w:rsidP="0046384E">
      <w:pPr>
        <w:widowControl/>
        <w:adjustRightInd/>
        <w:spacing w:line="240" w:lineRule="auto"/>
        <w:jc w:val="left"/>
        <w:rPr>
          <w:rFonts w:ascii="Times New Roman" w:hAnsi="Times New Roman"/>
        </w:rPr>
      </w:pPr>
    </w:p>
    <w:p w14:paraId="137BA1B2" w14:textId="7811B952" w:rsidR="002548E8" w:rsidRPr="005310A3" w:rsidRDefault="002548E8" w:rsidP="0046384E">
      <w:pPr>
        <w:widowControl/>
        <w:adjustRightInd/>
        <w:spacing w:line="240" w:lineRule="auto"/>
        <w:jc w:val="left"/>
        <w:rPr>
          <w:rFonts w:ascii="Times New Roman" w:hAnsi="Times New Roman"/>
        </w:rPr>
      </w:pPr>
    </w:p>
    <w:p w14:paraId="5AFF8163" w14:textId="77777777" w:rsidR="002548E8" w:rsidRPr="005310A3" w:rsidRDefault="002548E8" w:rsidP="0046384E">
      <w:pPr>
        <w:widowControl/>
        <w:adjustRightInd/>
        <w:spacing w:line="240" w:lineRule="auto"/>
        <w:jc w:val="left"/>
        <w:rPr>
          <w:rFonts w:ascii="Times New Roman" w:hAnsi="Times New Roman"/>
          <w:color w:val="000000" w:themeColor="text1"/>
        </w:rPr>
      </w:pPr>
    </w:p>
    <w:p w14:paraId="5EC68294" w14:textId="527CFEB7" w:rsidR="00482779" w:rsidRPr="005310A3" w:rsidRDefault="00482779" w:rsidP="00482779">
      <w:pPr>
        <w:pStyle w:val="aff3"/>
        <w:spacing w:before="60" w:after="120"/>
        <w:rPr>
          <w:rFonts w:ascii="Times New Roman"/>
          <w:color w:val="000000" w:themeColor="text1"/>
        </w:rPr>
      </w:pPr>
      <w:bookmarkStart w:id="501" w:name="_Toc114646663"/>
      <w:r w:rsidRPr="005310A3">
        <w:rPr>
          <w:rFonts w:ascii="Times New Roman"/>
          <w:color w:val="000000" w:themeColor="text1"/>
        </w:rPr>
        <w:t>观鲸者行为准则告知书</w:t>
      </w:r>
      <w:bookmarkEnd w:id="501"/>
    </w:p>
    <w:p w14:paraId="008C583D" w14:textId="77777777" w:rsidR="00482779" w:rsidRPr="005310A3" w:rsidRDefault="00482779" w:rsidP="00482779">
      <w:pPr>
        <w:pStyle w:val="afffffd"/>
        <w:ind w:firstLineChars="2000" w:firstLine="4200"/>
        <w:rPr>
          <w:rFonts w:ascii="Times New Roman"/>
        </w:rPr>
      </w:pPr>
      <w:r w:rsidRPr="005310A3">
        <w:rPr>
          <w:rFonts w:ascii="Times New Roman"/>
        </w:rPr>
        <w:t>（资料性）</w:t>
      </w:r>
    </w:p>
    <w:p w14:paraId="2321C1ED" w14:textId="77777777" w:rsidR="00482779" w:rsidRPr="005310A3" w:rsidRDefault="00482779" w:rsidP="00482779">
      <w:pPr>
        <w:spacing w:line="440" w:lineRule="exact"/>
        <w:jc w:val="center"/>
        <w:rPr>
          <w:rFonts w:ascii="Times New Roman" w:eastAsia="黑体" w:hAnsi="Times New Roman"/>
          <w:sz w:val="30"/>
          <w:szCs w:val="30"/>
        </w:rPr>
      </w:pPr>
      <w:r w:rsidRPr="005310A3">
        <w:rPr>
          <w:rFonts w:ascii="Times New Roman" w:eastAsia="黑体" w:hAnsi="Times New Roman"/>
          <w:sz w:val="30"/>
          <w:szCs w:val="30"/>
        </w:rPr>
        <w:t>游客行为准则告知书</w:t>
      </w:r>
    </w:p>
    <w:p w14:paraId="6119698E" w14:textId="77777777" w:rsidR="00482779" w:rsidRPr="005310A3" w:rsidRDefault="00482779" w:rsidP="00482779">
      <w:pPr>
        <w:pStyle w:val="affffffffffffd"/>
        <w:spacing w:line="360" w:lineRule="auto"/>
        <w:ind w:left="357" w:firstLineChars="0" w:firstLine="0"/>
        <w:rPr>
          <w:rFonts w:ascii="Times New Roman" w:eastAsia="黑体" w:hAnsi="Times New Roman"/>
        </w:rPr>
      </w:pPr>
      <w:r w:rsidRPr="005310A3">
        <w:rPr>
          <w:rFonts w:ascii="Times New Roman" w:eastAsia="黑体" w:hAnsi="Times New Roman"/>
        </w:rPr>
        <w:t xml:space="preserve">                                            </w:t>
      </w:r>
    </w:p>
    <w:p w14:paraId="26F3445E" w14:textId="708D9C75" w:rsidR="00482779" w:rsidRPr="005310A3" w:rsidRDefault="009E5155" w:rsidP="00482779">
      <w:pPr>
        <w:pStyle w:val="affffffffffffd"/>
        <w:numPr>
          <w:ilvl w:val="0"/>
          <w:numId w:val="44"/>
        </w:numPr>
        <w:spacing w:line="360" w:lineRule="auto"/>
        <w:ind w:left="0" w:firstLineChars="0" w:firstLine="0"/>
        <w:rPr>
          <w:rFonts w:ascii="Times New Roman" w:hAnsi="Times New Roman"/>
          <w:sz w:val="24"/>
          <w:szCs w:val="24"/>
          <w:shd w:val="clear" w:color="auto" w:fill="FFFFFF"/>
        </w:rPr>
      </w:pPr>
      <w:r w:rsidRPr="005310A3">
        <w:rPr>
          <w:rFonts w:ascii="Times New Roman" w:hAnsi="Times New Roman"/>
          <w:sz w:val="24"/>
          <w:szCs w:val="24"/>
          <w:shd w:val="clear" w:color="auto" w:fill="FFFFFF"/>
        </w:rPr>
        <w:t xml:space="preserve"> </w:t>
      </w:r>
      <w:r w:rsidR="00482779" w:rsidRPr="005310A3">
        <w:rPr>
          <w:rFonts w:ascii="Times New Roman" w:hAnsi="Times New Roman"/>
          <w:sz w:val="24"/>
          <w:szCs w:val="24"/>
          <w:shd w:val="clear" w:color="auto" w:fill="FFFFFF"/>
        </w:rPr>
        <w:t>观鲸者应乘坐符合国家有关管理规定的观鲸船只，并在特定范围内进行观鲸活动；</w:t>
      </w:r>
    </w:p>
    <w:p w14:paraId="5D9288C9" w14:textId="735F28B8" w:rsidR="00482779" w:rsidRPr="005310A3" w:rsidRDefault="009E5155" w:rsidP="00482779">
      <w:pPr>
        <w:pStyle w:val="affffffffffffd"/>
        <w:numPr>
          <w:ilvl w:val="0"/>
          <w:numId w:val="44"/>
        </w:numPr>
        <w:spacing w:line="360" w:lineRule="auto"/>
        <w:ind w:left="0" w:firstLineChars="0" w:firstLine="0"/>
        <w:rPr>
          <w:rFonts w:ascii="Times New Roman" w:hAnsi="Times New Roman"/>
          <w:sz w:val="24"/>
          <w:szCs w:val="24"/>
          <w:shd w:val="clear" w:color="auto" w:fill="FFFFFF"/>
        </w:rPr>
      </w:pPr>
      <w:r w:rsidRPr="005310A3">
        <w:rPr>
          <w:rFonts w:ascii="Times New Roman" w:hAnsi="Times New Roman"/>
          <w:sz w:val="24"/>
          <w:szCs w:val="24"/>
          <w:shd w:val="clear" w:color="auto" w:fill="FFFFFF"/>
        </w:rPr>
        <w:t xml:space="preserve"> </w:t>
      </w:r>
      <w:r w:rsidR="00482779" w:rsidRPr="005310A3">
        <w:rPr>
          <w:rFonts w:ascii="Times New Roman" w:hAnsi="Times New Roman"/>
          <w:sz w:val="24"/>
          <w:szCs w:val="24"/>
          <w:shd w:val="clear" w:color="auto" w:fill="FFFFFF"/>
        </w:rPr>
        <w:t>未签署本告知书的任何人不得由观鲸旅游船只运载；</w:t>
      </w:r>
    </w:p>
    <w:p w14:paraId="59968187" w14:textId="760EB93A" w:rsidR="00482779" w:rsidRPr="005310A3" w:rsidRDefault="009E5155" w:rsidP="00482779">
      <w:pPr>
        <w:pStyle w:val="affffffffffffd"/>
        <w:numPr>
          <w:ilvl w:val="0"/>
          <w:numId w:val="44"/>
        </w:numPr>
        <w:spacing w:line="360" w:lineRule="auto"/>
        <w:ind w:left="0" w:firstLineChars="0" w:firstLine="0"/>
        <w:rPr>
          <w:rFonts w:ascii="Times New Roman" w:hAnsi="Times New Roman"/>
          <w:sz w:val="24"/>
          <w:szCs w:val="24"/>
          <w:shd w:val="clear" w:color="auto" w:fill="FFFFFF"/>
        </w:rPr>
      </w:pPr>
      <w:r w:rsidRPr="005310A3">
        <w:rPr>
          <w:rFonts w:ascii="Times New Roman" w:hAnsi="Times New Roman"/>
          <w:sz w:val="24"/>
          <w:szCs w:val="24"/>
          <w:shd w:val="clear" w:color="auto" w:fill="FFFFFF"/>
        </w:rPr>
        <w:t xml:space="preserve"> </w:t>
      </w:r>
      <w:r w:rsidR="00482779" w:rsidRPr="005310A3">
        <w:rPr>
          <w:rFonts w:ascii="Times New Roman" w:hAnsi="Times New Roman"/>
          <w:sz w:val="24"/>
          <w:szCs w:val="24"/>
          <w:shd w:val="clear" w:color="auto" w:fill="FFFFFF"/>
        </w:rPr>
        <w:t>应在规定的日期、时间内进行观鲸活动；</w:t>
      </w:r>
    </w:p>
    <w:p w14:paraId="7DF3F134" w14:textId="6CEF0C44" w:rsidR="00482779" w:rsidRPr="005310A3" w:rsidRDefault="009E5155" w:rsidP="00482779">
      <w:pPr>
        <w:pStyle w:val="affffffffffffd"/>
        <w:numPr>
          <w:ilvl w:val="0"/>
          <w:numId w:val="44"/>
        </w:numPr>
        <w:spacing w:line="360" w:lineRule="auto"/>
        <w:ind w:left="0" w:firstLineChars="0" w:firstLine="0"/>
        <w:rPr>
          <w:rFonts w:ascii="Times New Roman" w:hAnsi="Times New Roman"/>
          <w:sz w:val="24"/>
          <w:szCs w:val="24"/>
          <w:shd w:val="clear" w:color="auto" w:fill="FFFFFF"/>
        </w:rPr>
      </w:pPr>
      <w:r w:rsidRPr="005310A3">
        <w:rPr>
          <w:rFonts w:ascii="Times New Roman" w:hAnsi="Times New Roman"/>
          <w:sz w:val="24"/>
          <w:szCs w:val="24"/>
          <w:shd w:val="clear" w:color="auto" w:fill="FFFFFF"/>
        </w:rPr>
        <w:t xml:space="preserve"> </w:t>
      </w:r>
      <w:r w:rsidR="00482779" w:rsidRPr="005310A3">
        <w:rPr>
          <w:rFonts w:ascii="Times New Roman" w:hAnsi="Times New Roman"/>
          <w:sz w:val="24"/>
          <w:szCs w:val="24"/>
          <w:shd w:val="clear" w:color="auto" w:fill="FFFFFF"/>
        </w:rPr>
        <w:t>避免携带酒类登船，防止醉酒状态下登船；</w:t>
      </w:r>
    </w:p>
    <w:p w14:paraId="12795DF1" w14:textId="68053FC2" w:rsidR="00482779" w:rsidRPr="005310A3" w:rsidRDefault="009E5155" w:rsidP="00482779">
      <w:pPr>
        <w:pStyle w:val="affffffffffffd"/>
        <w:numPr>
          <w:ilvl w:val="0"/>
          <w:numId w:val="44"/>
        </w:numPr>
        <w:spacing w:line="360" w:lineRule="auto"/>
        <w:ind w:left="0" w:firstLineChars="0" w:firstLine="0"/>
        <w:rPr>
          <w:rFonts w:ascii="Times New Roman" w:hAnsi="Times New Roman"/>
          <w:sz w:val="24"/>
          <w:szCs w:val="24"/>
          <w:shd w:val="clear" w:color="auto" w:fill="FFFFFF"/>
        </w:rPr>
      </w:pPr>
      <w:r w:rsidRPr="005310A3">
        <w:rPr>
          <w:rFonts w:ascii="Times New Roman" w:hAnsi="Times New Roman"/>
          <w:sz w:val="24"/>
          <w:szCs w:val="24"/>
          <w:shd w:val="clear" w:color="auto" w:fill="FFFFFF"/>
        </w:rPr>
        <w:t xml:space="preserve"> </w:t>
      </w:r>
      <w:r w:rsidR="00482779" w:rsidRPr="005310A3">
        <w:rPr>
          <w:rFonts w:ascii="Times New Roman" w:hAnsi="Times New Roman"/>
          <w:sz w:val="24"/>
          <w:szCs w:val="24"/>
          <w:shd w:val="clear" w:color="auto" w:fill="FFFFFF"/>
        </w:rPr>
        <w:t>登船前，听从工作人员指引，穿戴好安全用具；</w:t>
      </w:r>
    </w:p>
    <w:p w14:paraId="55159861" w14:textId="49E0CE6B" w:rsidR="00482779" w:rsidRPr="005310A3" w:rsidRDefault="009E5155" w:rsidP="00482779">
      <w:pPr>
        <w:pStyle w:val="affffffffffffd"/>
        <w:numPr>
          <w:ilvl w:val="0"/>
          <w:numId w:val="44"/>
        </w:numPr>
        <w:spacing w:line="360" w:lineRule="auto"/>
        <w:ind w:left="0" w:firstLineChars="0" w:firstLine="0"/>
        <w:rPr>
          <w:rFonts w:ascii="Times New Roman" w:hAnsi="Times New Roman"/>
          <w:sz w:val="24"/>
          <w:szCs w:val="24"/>
          <w:shd w:val="clear" w:color="auto" w:fill="FFFFFF"/>
        </w:rPr>
      </w:pPr>
      <w:r w:rsidRPr="005310A3">
        <w:rPr>
          <w:rFonts w:ascii="Times New Roman" w:hAnsi="Times New Roman"/>
          <w:sz w:val="24"/>
          <w:szCs w:val="24"/>
          <w:shd w:val="clear" w:color="auto" w:fill="FFFFFF"/>
        </w:rPr>
        <w:t xml:space="preserve"> </w:t>
      </w:r>
      <w:r w:rsidR="00482779" w:rsidRPr="005310A3">
        <w:rPr>
          <w:rFonts w:ascii="Times New Roman" w:hAnsi="Times New Roman"/>
          <w:sz w:val="24"/>
          <w:szCs w:val="24"/>
          <w:shd w:val="clear" w:color="auto" w:fill="FFFFFF"/>
        </w:rPr>
        <w:t>发现布</w:t>
      </w:r>
      <w:proofErr w:type="gramStart"/>
      <w:r w:rsidR="00482779" w:rsidRPr="005310A3">
        <w:rPr>
          <w:rFonts w:ascii="Times New Roman" w:hAnsi="Times New Roman"/>
          <w:sz w:val="24"/>
          <w:szCs w:val="24"/>
          <w:shd w:val="clear" w:color="auto" w:fill="FFFFFF"/>
        </w:rPr>
        <w:t>氏鲸时</w:t>
      </w:r>
      <w:proofErr w:type="gramEnd"/>
      <w:r w:rsidR="00482779" w:rsidRPr="005310A3">
        <w:rPr>
          <w:rFonts w:ascii="Times New Roman" w:hAnsi="Times New Roman"/>
          <w:sz w:val="24"/>
          <w:szCs w:val="24"/>
          <w:shd w:val="clear" w:color="auto" w:fill="FFFFFF"/>
        </w:rPr>
        <w:t>，避免大声喊叫，避免以任何形式引诱</w:t>
      </w:r>
      <w:proofErr w:type="gramStart"/>
      <w:r w:rsidR="00482779" w:rsidRPr="005310A3">
        <w:rPr>
          <w:rFonts w:ascii="Times New Roman" w:hAnsi="Times New Roman"/>
          <w:sz w:val="24"/>
          <w:szCs w:val="24"/>
          <w:shd w:val="clear" w:color="auto" w:fill="FFFFFF"/>
        </w:rPr>
        <w:t>布氏鲸靠近</w:t>
      </w:r>
      <w:proofErr w:type="gramEnd"/>
      <w:r w:rsidR="00482779" w:rsidRPr="005310A3">
        <w:rPr>
          <w:rFonts w:ascii="Times New Roman" w:hAnsi="Times New Roman"/>
          <w:sz w:val="24"/>
          <w:szCs w:val="24"/>
          <w:shd w:val="clear" w:color="auto" w:fill="FFFFFF"/>
        </w:rPr>
        <w:t>；</w:t>
      </w:r>
    </w:p>
    <w:p w14:paraId="38839310" w14:textId="3D61E0F8" w:rsidR="00482779" w:rsidRPr="005310A3" w:rsidRDefault="009E5155" w:rsidP="00482779">
      <w:pPr>
        <w:pStyle w:val="affffffffffffd"/>
        <w:numPr>
          <w:ilvl w:val="0"/>
          <w:numId w:val="44"/>
        </w:numPr>
        <w:spacing w:line="360" w:lineRule="auto"/>
        <w:ind w:left="0" w:firstLineChars="0" w:firstLine="0"/>
        <w:rPr>
          <w:rFonts w:ascii="Times New Roman" w:hAnsi="Times New Roman"/>
          <w:sz w:val="24"/>
          <w:szCs w:val="24"/>
          <w:shd w:val="clear" w:color="auto" w:fill="FFFFFF"/>
        </w:rPr>
      </w:pPr>
      <w:r w:rsidRPr="005310A3">
        <w:rPr>
          <w:rFonts w:ascii="Times New Roman" w:hAnsi="Times New Roman"/>
          <w:sz w:val="24"/>
          <w:szCs w:val="24"/>
          <w:shd w:val="clear" w:color="auto" w:fill="FFFFFF"/>
        </w:rPr>
        <w:t xml:space="preserve"> </w:t>
      </w:r>
      <w:r w:rsidR="00482779" w:rsidRPr="005310A3">
        <w:rPr>
          <w:rFonts w:ascii="Times New Roman" w:hAnsi="Times New Roman"/>
          <w:sz w:val="24"/>
          <w:szCs w:val="24"/>
          <w:shd w:val="clear" w:color="auto" w:fill="FFFFFF"/>
        </w:rPr>
        <w:t>观鲸时，游客应避免与</w:t>
      </w:r>
      <w:proofErr w:type="gramStart"/>
      <w:r w:rsidR="00482779" w:rsidRPr="005310A3">
        <w:rPr>
          <w:rFonts w:ascii="Times New Roman" w:hAnsi="Times New Roman"/>
          <w:sz w:val="24"/>
          <w:szCs w:val="24"/>
          <w:shd w:val="clear" w:color="auto" w:fill="FFFFFF"/>
        </w:rPr>
        <w:t>布氏鲸的</w:t>
      </w:r>
      <w:proofErr w:type="gramEnd"/>
      <w:r w:rsidR="00482779" w:rsidRPr="005310A3">
        <w:rPr>
          <w:rFonts w:ascii="Times New Roman" w:hAnsi="Times New Roman"/>
          <w:sz w:val="24"/>
          <w:szCs w:val="24"/>
          <w:shd w:val="clear" w:color="auto" w:fill="FFFFFF"/>
        </w:rPr>
        <w:t>一切直接接触及间接接触行为；</w:t>
      </w:r>
    </w:p>
    <w:p w14:paraId="2AAD8DC7" w14:textId="2E4FF946" w:rsidR="00482779" w:rsidRPr="005310A3" w:rsidRDefault="009E5155" w:rsidP="00482779">
      <w:pPr>
        <w:pStyle w:val="affffffffffffd"/>
        <w:numPr>
          <w:ilvl w:val="0"/>
          <w:numId w:val="44"/>
        </w:numPr>
        <w:spacing w:line="360" w:lineRule="auto"/>
        <w:ind w:left="0" w:firstLineChars="0" w:firstLine="0"/>
        <w:rPr>
          <w:rFonts w:ascii="Times New Roman" w:hAnsi="Times New Roman"/>
          <w:sz w:val="24"/>
          <w:szCs w:val="24"/>
          <w:shd w:val="clear" w:color="auto" w:fill="FFFFFF"/>
        </w:rPr>
      </w:pPr>
      <w:r w:rsidRPr="005310A3">
        <w:rPr>
          <w:rFonts w:ascii="Times New Roman" w:hAnsi="Times New Roman"/>
          <w:sz w:val="24"/>
          <w:szCs w:val="24"/>
          <w:shd w:val="clear" w:color="auto" w:fill="FFFFFF"/>
        </w:rPr>
        <w:t xml:space="preserve"> </w:t>
      </w:r>
      <w:r w:rsidR="00482779" w:rsidRPr="005310A3">
        <w:rPr>
          <w:rFonts w:ascii="Times New Roman" w:hAnsi="Times New Roman"/>
          <w:sz w:val="24"/>
          <w:szCs w:val="24"/>
          <w:shd w:val="clear" w:color="auto" w:fill="FFFFFF"/>
        </w:rPr>
        <w:t>观鲸时，避免向海洋投放任何物品（食品、垃圾等）；</w:t>
      </w:r>
    </w:p>
    <w:p w14:paraId="5F24D146" w14:textId="3C9CB9CF" w:rsidR="00482779" w:rsidRPr="005310A3" w:rsidRDefault="009E5155" w:rsidP="00482779">
      <w:pPr>
        <w:pStyle w:val="affffffffffffd"/>
        <w:numPr>
          <w:ilvl w:val="0"/>
          <w:numId w:val="44"/>
        </w:numPr>
        <w:spacing w:line="360" w:lineRule="auto"/>
        <w:ind w:left="0" w:firstLineChars="0" w:firstLine="0"/>
        <w:rPr>
          <w:rFonts w:ascii="Times New Roman" w:hAnsi="Times New Roman"/>
          <w:sz w:val="24"/>
          <w:szCs w:val="24"/>
          <w:shd w:val="clear" w:color="auto" w:fill="FFFFFF"/>
        </w:rPr>
      </w:pPr>
      <w:r w:rsidRPr="005310A3">
        <w:rPr>
          <w:rFonts w:ascii="Times New Roman" w:hAnsi="Times New Roman"/>
          <w:sz w:val="24"/>
          <w:szCs w:val="24"/>
          <w:shd w:val="clear" w:color="auto" w:fill="FFFFFF"/>
        </w:rPr>
        <w:t xml:space="preserve"> </w:t>
      </w:r>
      <w:r w:rsidR="00482779" w:rsidRPr="005310A3">
        <w:rPr>
          <w:rFonts w:ascii="Times New Roman" w:hAnsi="Times New Roman"/>
          <w:sz w:val="24"/>
          <w:szCs w:val="24"/>
          <w:shd w:val="clear" w:color="auto" w:fill="FFFFFF"/>
        </w:rPr>
        <w:t>观鲸时，应听从工作人员的指引，个人造成后果应由个人承担；</w:t>
      </w:r>
    </w:p>
    <w:p w14:paraId="227D5D4C" w14:textId="5A5AEE3D" w:rsidR="00482779" w:rsidRPr="005310A3" w:rsidRDefault="009E5155" w:rsidP="00482779">
      <w:pPr>
        <w:pStyle w:val="affffffffffffd"/>
        <w:numPr>
          <w:ilvl w:val="0"/>
          <w:numId w:val="44"/>
        </w:numPr>
        <w:spacing w:line="360" w:lineRule="auto"/>
        <w:ind w:left="0" w:firstLineChars="0" w:firstLine="0"/>
        <w:rPr>
          <w:rFonts w:ascii="Times New Roman" w:hAnsi="Times New Roman"/>
          <w:sz w:val="24"/>
          <w:szCs w:val="24"/>
          <w:shd w:val="clear" w:color="auto" w:fill="FFFFFF"/>
        </w:rPr>
      </w:pPr>
      <w:r w:rsidRPr="005310A3">
        <w:rPr>
          <w:rFonts w:ascii="Times New Roman" w:hAnsi="Times New Roman"/>
          <w:sz w:val="24"/>
          <w:szCs w:val="24"/>
          <w:shd w:val="clear" w:color="auto" w:fill="FFFFFF"/>
        </w:rPr>
        <w:t xml:space="preserve"> </w:t>
      </w:r>
      <w:r w:rsidR="00482779" w:rsidRPr="005310A3">
        <w:rPr>
          <w:rFonts w:ascii="Times New Roman" w:hAnsi="Times New Roman"/>
          <w:sz w:val="24"/>
          <w:szCs w:val="24"/>
          <w:shd w:val="clear" w:color="auto" w:fill="FFFFFF"/>
        </w:rPr>
        <w:t>游客应遵守《近海布氏鲸观鲸指南》</w:t>
      </w:r>
      <w:r w:rsidR="00275312">
        <w:rPr>
          <w:rFonts w:ascii="Times New Roman" w:hAnsi="Times New Roman" w:hint="eastAsia"/>
          <w:sz w:val="24"/>
          <w:szCs w:val="24"/>
          <w:shd w:val="clear" w:color="auto" w:fill="FFFFFF"/>
        </w:rPr>
        <w:t>的有关规定</w:t>
      </w:r>
      <w:r w:rsidR="00482779" w:rsidRPr="005310A3">
        <w:rPr>
          <w:rFonts w:ascii="Times New Roman" w:hAnsi="Times New Roman"/>
          <w:sz w:val="24"/>
          <w:szCs w:val="24"/>
          <w:shd w:val="clear" w:color="auto" w:fill="FFFFFF"/>
        </w:rPr>
        <w:t>。</w:t>
      </w:r>
    </w:p>
    <w:p w14:paraId="3E70F18B" w14:textId="77777777" w:rsidR="00482779" w:rsidRPr="005310A3" w:rsidRDefault="00482779" w:rsidP="00482779">
      <w:pPr>
        <w:spacing w:line="360" w:lineRule="auto"/>
        <w:rPr>
          <w:rFonts w:ascii="Times New Roman" w:hAnsi="Times New Roman"/>
          <w:sz w:val="24"/>
          <w:szCs w:val="24"/>
          <w:shd w:val="clear" w:color="auto" w:fill="FFFFFF"/>
        </w:rPr>
      </w:pPr>
    </w:p>
    <w:p w14:paraId="0DEF3F89" w14:textId="77777777" w:rsidR="00482779" w:rsidRPr="005310A3" w:rsidRDefault="00482779" w:rsidP="00482779">
      <w:pPr>
        <w:spacing w:line="360" w:lineRule="auto"/>
        <w:rPr>
          <w:rFonts w:ascii="Times New Roman" w:hAnsi="Times New Roman"/>
          <w:sz w:val="24"/>
          <w:szCs w:val="24"/>
          <w:shd w:val="clear" w:color="auto" w:fill="FFFFFF"/>
        </w:rPr>
      </w:pPr>
    </w:p>
    <w:p w14:paraId="2E651CAC" w14:textId="77777777" w:rsidR="00482779" w:rsidRPr="005310A3" w:rsidRDefault="00482779" w:rsidP="00482779">
      <w:pPr>
        <w:spacing w:line="360" w:lineRule="auto"/>
        <w:jc w:val="left"/>
        <w:rPr>
          <w:rFonts w:ascii="Times New Roman" w:hAnsi="Times New Roman"/>
          <w:sz w:val="24"/>
          <w:szCs w:val="24"/>
          <w:shd w:val="clear" w:color="auto" w:fill="FFFFFF"/>
        </w:rPr>
      </w:pPr>
    </w:p>
    <w:p w14:paraId="7809CB45" w14:textId="77777777" w:rsidR="00482779" w:rsidRPr="005310A3" w:rsidRDefault="00482779" w:rsidP="00482779">
      <w:pPr>
        <w:spacing w:line="360" w:lineRule="auto"/>
        <w:ind w:right="420" w:firstLineChars="2100" w:firstLine="5040"/>
        <w:jc w:val="left"/>
        <w:rPr>
          <w:rFonts w:ascii="Times New Roman" w:hAnsi="Times New Roman"/>
          <w:sz w:val="24"/>
          <w:szCs w:val="24"/>
        </w:rPr>
      </w:pPr>
      <w:r w:rsidRPr="005310A3">
        <w:rPr>
          <w:rFonts w:ascii="Times New Roman" w:hAnsi="Times New Roman"/>
          <w:sz w:val="24"/>
          <w:szCs w:val="24"/>
        </w:rPr>
        <w:t>签署人：</w:t>
      </w:r>
    </w:p>
    <w:p w14:paraId="2AC81FA3" w14:textId="77777777" w:rsidR="00482779" w:rsidRPr="005310A3" w:rsidRDefault="00482779" w:rsidP="00482779">
      <w:pPr>
        <w:spacing w:line="360" w:lineRule="auto"/>
        <w:ind w:right="420" w:firstLineChars="2100" w:firstLine="5040"/>
        <w:jc w:val="left"/>
        <w:rPr>
          <w:rFonts w:ascii="Times New Roman" w:hAnsi="Times New Roman"/>
        </w:rPr>
      </w:pPr>
      <w:r w:rsidRPr="005310A3">
        <w:rPr>
          <w:rFonts w:ascii="Times New Roman" w:hAnsi="Times New Roman"/>
          <w:sz w:val="24"/>
          <w:szCs w:val="24"/>
        </w:rPr>
        <w:t>时</w:t>
      </w:r>
      <w:r w:rsidRPr="005310A3">
        <w:rPr>
          <w:rFonts w:ascii="Times New Roman" w:hAnsi="Times New Roman"/>
          <w:sz w:val="24"/>
          <w:szCs w:val="24"/>
        </w:rPr>
        <w:t xml:space="preserve">    </w:t>
      </w:r>
      <w:r w:rsidRPr="005310A3">
        <w:rPr>
          <w:rFonts w:ascii="Times New Roman" w:hAnsi="Times New Roman"/>
          <w:sz w:val="24"/>
          <w:szCs w:val="24"/>
        </w:rPr>
        <w:t>间：</w:t>
      </w:r>
    </w:p>
    <w:p w14:paraId="5A727692" w14:textId="686421A7" w:rsidR="00482779" w:rsidRPr="005310A3" w:rsidRDefault="00482779" w:rsidP="00482779">
      <w:pPr>
        <w:spacing w:line="240" w:lineRule="auto"/>
        <w:rPr>
          <w:rFonts w:ascii="Times New Roman" w:hAnsi="Times New Roman"/>
        </w:rPr>
      </w:pPr>
    </w:p>
    <w:p w14:paraId="646C02F8" w14:textId="1C16BA62" w:rsidR="00482779" w:rsidRPr="005310A3" w:rsidRDefault="00482779" w:rsidP="00482779">
      <w:pPr>
        <w:spacing w:line="240" w:lineRule="auto"/>
        <w:rPr>
          <w:rFonts w:ascii="Times New Roman" w:hAnsi="Times New Roman"/>
        </w:rPr>
      </w:pPr>
    </w:p>
    <w:p w14:paraId="2EF8F0E2" w14:textId="4526CFF8" w:rsidR="00482779" w:rsidRPr="005310A3" w:rsidRDefault="00482779" w:rsidP="00482779">
      <w:pPr>
        <w:spacing w:line="240" w:lineRule="auto"/>
        <w:rPr>
          <w:rFonts w:ascii="Times New Roman" w:hAnsi="Times New Roman"/>
        </w:rPr>
      </w:pPr>
    </w:p>
    <w:p w14:paraId="7D053701" w14:textId="1AE534FF" w:rsidR="00482779" w:rsidRPr="005310A3" w:rsidRDefault="00482779" w:rsidP="00482779">
      <w:pPr>
        <w:spacing w:line="240" w:lineRule="auto"/>
        <w:rPr>
          <w:rFonts w:ascii="Times New Roman" w:hAnsi="Times New Roman"/>
        </w:rPr>
      </w:pPr>
    </w:p>
    <w:p w14:paraId="662EC951" w14:textId="4C661269" w:rsidR="00482779" w:rsidRPr="005310A3" w:rsidRDefault="00482779" w:rsidP="00482779">
      <w:pPr>
        <w:spacing w:line="240" w:lineRule="auto"/>
        <w:rPr>
          <w:rFonts w:ascii="Times New Roman" w:hAnsi="Times New Roman"/>
        </w:rPr>
      </w:pPr>
    </w:p>
    <w:p w14:paraId="02DD1B58" w14:textId="45DBCCF1" w:rsidR="00482779" w:rsidRPr="005310A3" w:rsidRDefault="00482779" w:rsidP="00482779">
      <w:pPr>
        <w:spacing w:line="240" w:lineRule="auto"/>
        <w:rPr>
          <w:rFonts w:ascii="Times New Roman" w:hAnsi="Times New Roman"/>
        </w:rPr>
      </w:pPr>
    </w:p>
    <w:p w14:paraId="1C522573" w14:textId="2343380D" w:rsidR="00482779" w:rsidRPr="005310A3" w:rsidRDefault="00482779" w:rsidP="00482779">
      <w:pPr>
        <w:spacing w:line="240" w:lineRule="auto"/>
        <w:rPr>
          <w:rFonts w:ascii="Times New Roman" w:hAnsi="Times New Roman"/>
        </w:rPr>
      </w:pPr>
    </w:p>
    <w:p w14:paraId="64CA0B16" w14:textId="58CC1D59" w:rsidR="00482779" w:rsidRPr="005310A3" w:rsidRDefault="00482779" w:rsidP="00482779">
      <w:pPr>
        <w:spacing w:line="240" w:lineRule="auto"/>
        <w:rPr>
          <w:rFonts w:ascii="Times New Roman" w:hAnsi="Times New Roman"/>
        </w:rPr>
      </w:pPr>
    </w:p>
    <w:p w14:paraId="298EC3D0" w14:textId="7C17A5F4" w:rsidR="00482779" w:rsidRPr="005310A3" w:rsidRDefault="00482779" w:rsidP="00482779">
      <w:pPr>
        <w:spacing w:line="240" w:lineRule="auto"/>
        <w:rPr>
          <w:rFonts w:ascii="Times New Roman" w:hAnsi="Times New Roman"/>
        </w:rPr>
      </w:pPr>
    </w:p>
    <w:p w14:paraId="324679D4" w14:textId="290D9B48" w:rsidR="00482779" w:rsidRPr="005310A3" w:rsidRDefault="00482779" w:rsidP="00482779">
      <w:pPr>
        <w:spacing w:line="240" w:lineRule="auto"/>
        <w:rPr>
          <w:rFonts w:ascii="Times New Roman" w:hAnsi="Times New Roman"/>
        </w:rPr>
      </w:pPr>
    </w:p>
    <w:p w14:paraId="0A0AD913" w14:textId="2147B1FB" w:rsidR="00482779" w:rsidRPr="005310A3" w:rsidRDefault="00482779" w:rsidP="00482779">
      <w:pPr>
        <w:spacing w:line="240" w:lineRule="auto"/>
        <w:rPr>
          <w:rFonts w:ascii="Times New Roman" w:hAnsi="Times New Roman"/>
        </w:rPr>
      </w:pPr>
    </w:p>
    <w:p w14:paraId="5683A932" w14:textId="4A3AA969" w:rsidR="00482779" w:rsidRPr="005310A3" w:rsidRDefault="00482779" w:rsidP="00482779">
      <w:pPr>
        <w:spacing w:line="240" w:lineRule="auto"/>
        <w:rPr>
          <w:rFonts w:ascii="Times New Roman" w:hAnsi="Times New Roman"/>
        </w:rPr>
      </w:pPr>
    </w:p>
    <w:p w14:paraId="4781EB19" w14:textId="79B4CBFC" w:rsidR="00482779" w:rsidRPr="005310A3" w:rsidRDefault="00482779" w:rsidP="00482779">
      <w:pPr>
        <w:spacing w:line="240" w:lineRule="auto"/>
        <w:rPr>
          <w:rFonts w:ascii="Times New Roman" w:hAnsi="Times New Roman"/>
        </w:rPr>
      </w:pPr>
    </w:p>
    <w:p w14:paraId="280289A5" w14:textId="1E948DF7" w:rsidR="00482779" w:rsidRPr="005310A3" w:rsidRDefault="00482779" w:rsidP="00482779">
      <w:pPr>
        <w:spacing w:line="240" w:lineRule="auto"/>
        <w:rPr>
          <w:rFonts w:ascii="Times New Roman" w:hAnsi="Times New Roman"/>
        </w:rPr>
      </w:pPr>
    </w:p>
    <w:p w14:paraId="4416F4B4" w14:textId="37BC27D3" w:rsidR="00482779" w:rsidRPr="005310A3" w:rsidRDefault="00482779" w:rsidP="00482779">
      <w:pPr>
        <w:spacing w:line="240" w:lineRule="auto"/>
        <w:rPr>
          <w:rFonts w:ascii="Times New Roman" w:hAnsi="Times New Roman"/>
        </w:rPr>
      </w:pPr>
    </w:p>
    <w:p w14:paraId="48509EFF" w14:textId="635178D8" w:rsidR="00482779" w:rsidRPr="005310A3" w:rsidRDefault="00482779" w:rsidP="00482779">
      <w:pPr>
        <w:spacing w:line="240" w:lineRule="auto"/>
        <w:rPr>
          <w:rFonts w:ascii="Times New Roman" w:hAnsi="Times New Roman"/>
        </w:rPr>
      </w:pPr>
    </w:p>
    <w:p w14:paraId="4795D674" w14:textId="571361F0" w:rsidR="00482779" w:rsidRPr="005310A3" w:rsidRDefault="00482779" w:rsidP="00482779">
      <w:pPr>
        <w:spacing w:line="240" w:lineRule="auto"/>
        <w:rPr>
          <w:rFonts w:ascii="Times New Roman" w:hAnsi="Times New Roman"/>
        </w:rPr>
      </w:pPr>
    </w:p>
    <w:p w14:paraId="1DA10B42" w14:textId="45E1A860" w:rsidR="00482779" w:rsidRPr="005310A3" w:rsidRDefault="00482779" w:rsidP="00482779">
      <w:pPr>
        <w:spacing w:line="240" w:lineRule="auto"/>
        <w:rPr>
          <w:rFonts w:ascii="Times New Roman" w:hAnsi="Times New Roman"/>
        </w:rPr>
      </w:pPr>
    </w:p>
    <w:p w14:paraId="2C715627" w14:textId="01A8D4B9" w:rsidR="00482779" w:rsidRPr="005310A3" w:rsidRDefault="00482779" w:rsidP="00482779">
      <w:pPr>
        <w:rPr>
          <w:rFonts w:ascii="Times New Roman" w:hAnsi="Times New Roman"/>
        </w:rPr>
      </w:pPr>
    </w:p>
    <w:p w14:paraId="4E5D9F8D" w14:textId="77777777" w:rsidR="00876B65" w:rsidRPr="005310A3" w:rsidRDefault="00876B65" w:rsidP="00876B65">
      <w:pPr>
        <w:pStyle w:val="aff3"/>
        <w:spacing w:before="60" w:after="120"/>
        <w:rPr>
          <w:rFonts w:ascii="Times New Roman"/>
        </w:rPr>
      </w:pPr>
      <w:bookmarkStart w:id="502" w:name="_Toc91840397"/>
      <w:bookmarkStart w:id="503" w:name="_Toc114646664"/>
      <w:r w:rsidRPr="005310A3">
        <w:rPr>
          <w:rFonts w:ascii="Times New Roman"/>
        </w:rPr>
        <w:t>水下观鲸申请表及浮潜与潜水者协议书</w:t>
      </w:r>
      <w:bookmarkEnd w:id="502"/>
      <w:bookmarkEnd w:id="503"/>
    </w:p>
    <w:p w14:paraId="04EC406B" w14:textId="77777777" w:rsidR="00482779" w:rsidRPr="005310A3" w:rsidRDefault="00482779" w:rsidP="00482779">
      <w:pPr>
        <w:ind w:firstLineChars="2000" w:firstLine="4200"/>
        <w:rPr>
          <w:rFonts w:ascii="Times New Roman" w:hAnsi="Times New Roman"/>
        </w:rPr>
      </w:pPr>
      <w:r w:rsidRPr="005310A3">
        <w:rPr>
          <w:rFonts w:ascii="Times New Roman" w:hAnsi="Times New Roman"/>
        </w:rPr>
        <w:t>（资料性）</w:t>
      </w:r>
    </w:p>
    <w:p w14:paraId="40A3DA57" w14:textId="77777777" w:rsidR="00482779" w:rsidRPr="005310A3" w:rsidRDefault="00482779" w:rsidP="00482779">
      <w:pPr>
        <w:spacing w:line="440" w:lineRule="exact"/>
        <w:jc w:val="center"/>
        <w:rPr>
          <w:rFonts w:ascii="Times New Roman" w:eastAsia="黑体" w:hAnsi="Times New Roman"/>
          <w:sz w:val="30"/>
          <w:szCs w:val="30"/>
        </w:rPr>
      </w:pPr>
      <w:r w:rsidRPr="005310A3">
        <w:rPr>
          <w:rFonts w:ascii="Times New Roman" w:eastAsia="黑体" w:hAnsi="Times New Roman"/>
          <w:sz w:val="30"/>
          <w:szCs w:val="30"/>
        </w:rPr>
        <w:t>水下观鲸申请表</w:t>
      </w:r>
    </w:p>
    <w:p w14:paraId="68FC1F2F" w14:textId="77777777" w:rsidR="00482779" w:rsidRPr="005310A3" w:rsidRDefault="00482779" w:rsidP="00482779">
      <w:pPr>
        <w:spacing w:line="440" w:lineRule="exact"/>
        <w:ind w:right="630" w:firstLine="480"/>
        <w:jc w:val="right"/>
        <w:rPr>
          <w:rFonts w:ascii="Times New Roman" w:hAnsi="Times New Roman"/>
          <w:sz w:val="32"/>
        </w:rPr>
      </w:pPr>
      <w:r w:rsidRPr="005310A3">
        <w:rPr>
          <w:rFonts w:ascii="Times New Roman" w:eastAsia="黑体" w:hAnsi="Times New Roman"/>
        </w:rPr>
        <w:t>第</w:t>
      </w:r>
      <w:r w:rsidRPr="005310A3">
        <w:rPr>
          <w:rFonts w:ascii="Times New Roman" w:eastAsia="黑体" w:hAnsi="Times New Roman"/>
        </w:rPr>
        <w:t xml:space="preserve"> 1 </w:t>
      </w:r>
      <w:r w:rsidRPr="005310A3">
        <w:rPr>
          <w:rFonts w:ascii="Times New Roman" w:eastAsia="黑体" w:hAnsi="Times New Roman"/>
        </w:rPr>
        <w:t>页</w:t>
      </w:r>
      <w:r w:rsidRPr="005310A3">
        <w:rPr>
          <w:rFonts w:ascii="Times New Roman" w:eastAsia="黑体" w:hAnsi="Times New Roman"/>
        </w:rPr>
        <w:t xml:space="preserve">    </w:t>
      </w:r>
      <w:r w:rsidRPr="005310A3">
        <w:rPr>
          <w:rFonts w:ascii="Times New Roman" w:eastAsia="黑体" w:hAnsi="Times New Roman"/>
        </w:rPr>
        <w:t>共</w:t>
      </w:r>
      <w:r w:rsidRPr="005310A3">
        <w:rPr>
          <w:rFonts w:ascii="Times New Roman" w:eastAsia="黑体" w:hAnsi="Times New Roman"/>
        </w:rPr>
        <w:t xml:space="preserve"> 2 </w:t>
      </w:r>
      <w:r w:rsidRPr="005310A3">
        <w:rPr>
          <w:rFonts w:ascii="Times New Roman" w:eastAsia="黑体" w:hAnsi="Times New Roman"/>
        </w:rPr>
        <w:t>页</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2294"/>
        <w:gridCol w:w="1985"/>
        <w:gridCol w:w="2640"/>
      </w:tblGrid>
      <w:tr w:rsidR="00482779" w:rsidRPr="005310A3" w14:paraId="1966532C" w14:textId="77777777" w:rsidTr="00F2353E">
        <w:trPr>
          <w:cantSplit/>
          <w:trHeight w:val="153"/>
          <w:jc w:val="center"/>
        </w:trPr>
        <w:tc>
          <w:tcPr>
            <w:tcW w:w="8589" w:type="dxa"/>
            <w:gridSpan w:val="4"/>
            <w:vAlign w:val="center"/>
          </w:tcPr>
          <w:p w14:paraId="2B453746" w14:textId="77777777" w:rsidR="00482779" w:rsidRPr="005310A3" w:rsidRDefault="00482779" w:rsidP="00F2353E">
            <w:pPr>
              <w:snapToGrid w:val="0"/>
              <w:spacing w:line="520" w:lineRule="exact"/>
              <w:ind w:left="-85" w:firstLineChars="13" w:firstLine="31"/>
              <w:jc w:val="center"/>
              <w:rPr>
                <w:rFonts w:ascii="Times New Roman" w:hAnsi="Times New Roman"/>
                <w:sz w:val="24"/>
                <w:szCs w:val="24"/>
              </w:rPr>
            </w:pPr>
            <w:r w:rsidRPr="005310A3">
              <w:rPr>
                <w:rFonts w:ascii="Times New Roman" w:hAnsi="Times New Roman"/>
                <w:sz w:val="24"/>
                <w:szCs w:val="24"/>
              </w:rPr>
              <w:t>申请人基本信息</w:t>
            </w:r>
          </w:p>
        </w:tc>
      </w:tr>
      <w:tr w:rsidR="00482779" w:rsidRPr="005310A3" w14:paraId="5A31EDD6" w14:textId="77777777" w:rsidTr="00772ECB">
        <w:trPr>
          <w:cantSplit/>
          <w:trHeight w:val="87"/>
          <w:jc w:val="center"/>
        </w:trPr>
        <w:tc>
          <w:tcPr>
            <w:tcW w:w="1670" w:type="dxa"/>
            <w:vAlign w:val="center"/>
          </w:tcPr>
          <w:p w14:paraId="05917131" w14:textId="77777777" w:rsidR="00482779" w:rsidRPr="005310A3" w:rsidRDefault="00482779" w:rsidP="00F2353E">
            <w:pPr>
              <w:snapToGrid w:val="0"/>
              <w:spacing w:line="520" w:lineRule="exact"/>
              <w:jc w:val="center"/>
              <w:rPr>
                <w:rFonts w:ascii="Times New Roman" w:hAnsi="Times New Roman"/>
                <w:sz w:val="24"/>
                <w:szCs w:val="24"/>
              </w:rPr>
            </w:pPr>
            <w:r w:rsidRPr="005310A3">
              <w:rPr>
                <w:rFonts w:ascii="Times New Roman" w:hAnsi="Times New Roman"/>
                <w:sz w:val="24"/>
                <w:szCs w:val="24"/>
              </w:rPr>
              <w:t>姓名</w:t>
            </w:r>
          </w:p>
        </w:tc>
        <w:tc>
          <w:tcPr>
            <w:tcW w:w="2294" w:type="dxa"/>
            <w:vAlign w:val="center"/>
          </w:tcPr>
          <w:p w14:paraId="37B00CBD"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c>
          <w:tcPr>
            <w:tcW w:w="1985" w:type="dxa"/>
            <w:vAlign w:val="center"/>
          </w:tcPr>
          <w:p w14:paraId="77E58161"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身份证</w:t>
            </w:r>
          </w:p>
        </w:tc>
        <w:tc>
          <w:tcPr>
            <w:tcW w:w="2640" w:type="dxa"/>
            <w:vAlign w:val="center"/>
          </w:tcPr>
          <w:p w14:paraId="3AA15475"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r>
      <w:tr w:rsidR="00482779" w:rsidRPr="005310A3" w14:paraId="3278F71E" w14:textId="77777777" w:rsidTr="00772ECB">
        <w:trPr>
          <w:cantSplit/>
          <w:trHeight w:val="250"/>
          <w:jc w:val="center"/>
        </w:trPr>
        <w:tc>
          <w:tcPr>
            <w:tcW w:w="1670" w:type="dxa"/>
            <w:vAlign w:val="center"/>
          </w:tcPr>
          <w:p w14:paraId="487E02B5"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年龄</w:t>
            </w:r>
          </w:p>
        </w:tc>
        <w:tc>
          <w:tcPr>
            <w:tcW w:w="2294" w:type="dxa"/>
            <w:vAlign w:val="center"/>
          </w:tcPr>
          <w:p w14:paraId="253ABD09"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c>
          <w:tcPr>
            <w:tcW w:w="1985" w:type="dxa"/>
            <w:vAlign w:val="center"/>
          </w:tcPr>
          <w:p w14:paraId="5972CF98"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联系方式</w:t>
            </w:r>
          </w:p>
        </w:tc>
        <w:tc>
          <w:tcPr>
            <w:tcW w:w="2640" w:type="dxa"/>
            <w:vAlign w:val="center"/>
          </w:tcPr>
          <w:p w14:paraId="2492E571"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r>
      <w:tr w:rsidR="00482779" w:rsidRPr="005310A3" w14:paraId="350F118C" w14:textId="77777777" w:rsidTr="00772ECB">
        <w:trPr>
          <w:cantSplit/>
          <w:trHeight w:val="250"/>
          <w:jc w:val="center"/>
        </w:trPr>
        <w:tc>
          <w:tcPr>
            <w:tcW w:w="1670" w:type="dxa"/>
            <w:vAlign w:val="center"/>
          </w:tcPr>
          <w:p w14:paraId="65AD1648" w14:textId="28D4133B" w:rsidR="00482779" w:rsidRPr="005310A3" w:rsidRDefault="002F25C2"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单位</w:t>
            </w:r>
          </w:p>
        </w:tc>
        <w:tc>
          <w:tcPr>
            <w:tcW w:w="2294" w:type="dxa"/>
            <w:vAlign w:val="center"/>
          </w:tcPr>
          <w:p w14:paraId="3C3CC6EF"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c>
          <w:tcPr>
            <w:tcW w:w="1985" w:type="dxa"/>
            <w:vAlign w:val="center"/>
          </w:tcPr>
          <w:p w14:paraId="02A8A58E" w14:textId="1A9436E6"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潜水</w:t>
            </w:r>
            <w:r w:rsidR="00377EF7" w:rsidRPr="005310A3">
              <w:rPr>
                <w:rFonts w:ascii="Times New Roman" w:hAnsi="Times New Roman"/>
                <w:sz w:val="24"/>
                <w:szCs w:val="24"/>
              </w:rPr>
              <w:t>员</w:t>
            </w:r>
            <w:r w:rsidRPr="005310A3">
              <w:rPr>
                <w:rFonts w:ascii="Times New Roman" w:hAnsi="Times New Roman"/>
                <w:sz w:val="24"/>
                <w:szCs w:val="24"/>
              </w:rPr>
              <w:t>资格证书</w:t>
            </w:r>
          </w:p>
        </w:tc>
        <w:tc>
          <w:tcPr>
            <w:tcW w:w="2640" w:type="dxa"/>
            <w:vAlign w:val="center"/>
          </w:tcPr>
          <w:p w14:paraId="1AE3ED30"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r>
      <w:tr w:rsidR="002F25C2" w:rsidRPr="005310A3" w14:paraId="16A5D777" w14:textId="77777777" w:rsidTr="002D3A4F">
        <w:trPr>
          <w:cantSplit/>
          <w:trHeight w:val="250"/>
          <w:jc w:val="center"/>
        </w:trPr>
        <w:tc>
          <w:tcPr>
            <w:tcW w:w="1670" w:type="dxa"/>
            <w:vAlign w:val="center"/>
          </w:tcPr>
          <w:p w14:paraId="6242538E" w14:textId="0E28A7D9" w:rsidR="002F25C2" w:rsidRPr="005310A3" w:rsidRDefault="002F25C2"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观鲸海域</w:t>
            </w:r>
          </w:p>
        </w:tc>
        <w:tc>
          <w:tcPr>
            <w:tcW w:w="6919" w:type="dxa"/>
            <w:gridSpan w:val="3"/>
            <w:vAlign w:val="center"/>
          </w:tcPr>
          <w:p w14:paraId="39F8BE35" w14:textId="77777777" w:rsidR="002F25C2" w:rsidRPr="005310A3" w:rsidRDefault="002F25C2" w:rsidP="00F2353E">
            <w:pPr>
              <w:snapToGrid w:val="0"/>
              <w:spacing w:line="520" w:lineRule="exact"/>
              <w:ind w:left="-83" w:firstLineChars="13" w:firstLine="31"/>
              <w:jc w:val="center"/>
              <w:rPr>
                <w:rFonts w:ascii="Times New Roman" w:hAnsi="Times New Roman"/>
                <w:sz w:val="24"/>
                <w:szCs w:val="24"/>
              </w:rPr>
            </w:pPr>
          </w:p>
        </w:tc>
      </w:tr>
      <w:tr w:rsidR="00482779" w:rsidRPr="005310A3" w14:paraId="744012BA" w14:textId="77777777" w:rsidTr="002F25C2">
        <w:trPr>
          <w:cantSplit/>
          <w:trHeight w:val="87"/>
          <w:jc w:val="center"/>
        </w:trPr>
        <w:tc>
          <w:tcPr>
            <w:tcW w:w="1670" w:type="dxa"/>
            <w:vAlign w:val="center"/>
          </w:tcPr>
          <w:p w14:paraId="1E2100CD"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申请水下观鲸方式及原因</w:t>
            </w:r>
          </w:p>
        </w:tc>
        <w:tc>
          <w:tcPr>
            <w:tcW w:w="6919" w:type="dxa"/>
            <w:gridSpan w:val="3"/>
            <w:vAlign w:val="center"/>
          </w:tcPr>
          <w:p w14:paraId="73288340"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r>
      <w:tr w:rsidR="00482779" w:rsidRPr="005310A3" w14:paraId="21065AF8" w14:textId="77777777" w:rsidTr="002F25C2">
        <w:trPr>
          <w:cantSplit/>
          <w:trHeight w:val="87"/>
          <w:jc w:val="center"/>
        </w:trPr>
        <w:tc>
          <w:tcPr>
            <w:tcW w:w="1670" w:type="dxa"/>
            <w:vAlign w:val="center"/>
          </w:tcPr>
          <w:p w14:paraId="591B59BD"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通讯地址</w:t>
            </w:r>
          </w:p>
        </w:tc>
        <w:tc>
          <w:tcPr>
            <w:tcW w:w="6919" w:type="dxa"/>
            <w:gridSpan w:val="3"/>
            <w:vAlign w:val="center"/>
          </w:tcPr>
          <w:p w14:paraId="094E7E5B"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p w14:paraId="2352229B"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r>
      <w:tr w:rsidR="00482779" w:rsidRPr="005310A3" w14:paraId="292332B4" w14:textId="77777777" w:rsidTr="00F2353E">
        <w:trPr>
          <w:cantSplit/>
          <w:trHeight w:val="316"/>
          <w:jc w:val="center"/>
        </w:trPr>
        <w:tc>
          <w:tcPr>
            <w:tcW w:w="8589" w:type="dxa"/>
            <w:gridSpan w:val="4"/>
            <w:vAlign w:val="center"/>
          </w:tcPr>
          <w:p w14:paraId="0BDC9A96" w14:textId="77777777" w:rsidR="00482779" w:rsidRPr="005310A3" w:rsidRDefault="00482779" w:rsidP="00F2353E">
            <w:pPr>
              <w:snapToGrid w:val="0"/>
              <w:spacing w:line="520" w:lineRule="exact"/>
              <w:ind w:left="-85" w:firstLineChars="13" w:firstLine="31"/>
              <w:jc w:val="center"/>
              <w:rPr>
                <w:rFonts w:ascii="Times New Roman" w:hAnsi="Times New Roman"/>
                <w:sz w:val="24"/>
                <w:szCs w:val="24"/>
              </w:rPr>
            </w:pPr>
            <w:r w:rsidRPr="005310A3">
              <w:rPr>
                <w:rFonts w:ascii="Times New Roman" w:hAnsi="Times New Roman"/>
                <w:sz w:val="24"/>
                <w:szCs w:val="24"/>
              </w:rPr>
              <w:t>陪同潜水船员基本情况</w:t>
            </w:r>
          </w:p>
        </w:tc>
      </w:tr>
      <w:tr w:rsidR="00482779" w:rsidRPr="005310A3" w14:paraId="24CDC3F4" w14:textId="77777777" w:rsidTr="00772ECB">
        <w:trPr>
          <w:cantSplit/>
          <w:trHeight w:val="89"/>
          <w:jc w:val="center"/>
        </w:trPr>
        <w:tc>
          <w:tcPr>
            <w:tcW w:w="1670" w:type="dxa"/>
            <w:vAlign w:val="center"/>
          </w:tcPr>
          <w:p w14:paraId="465CDE6F"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姓名</w:t>
            </w:r>
          </w:p>
        </w:tc>
        <w:tc>
          <w:tcPr>
            <w:tcW w:w="2294" w:type="dxa"/>
            <w:vAlign w:val="center"/>
          </w:tcPr>
          <w:p w14:paraId="73CE2741"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c>
          <w:tcPr>
            <w:tcW w:w="1985" w:type="dxa"/>
            <w:vAlign w:val="center"/>
          </w:tcPr>
          <w:p w14:paraId="46C4EE23"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身份证</w:t>
            </w:r>
          </w:p>
        </w:tc>
        <w:tc>
          <w:tcPr>
            <w:tcW w:w="2640" w:type="dxa"/>
            <w:vAlign w:val="center"/>
          </w:tcPr>
          <w:p w14:paraId="0BF08292"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r>
      <w:tr w:rsidR="00482779" w:rsidRPr="005310A3" w14:paraId="14F23B8D" w14:textId="77777777" w:rsidTr="00772ECB">
        <w:trPr>
          <w:cantSplit/>
          <w:trHeight w:val="89"/>
          <w:jc w:val="center"/>
        </w:trPr>
        <w:tc>
          <w:tcPr>
            <w:tcW w:w="1670" w:type="dxa"/>
            <w:vAlign w:val="center"/>
          </w:tcPr>
          <w:p w14:paraId="04E321DD"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年龄</w:t>
            </w:r>
          </w:p>
        </w:tc>
        <w:tc>
          <w:tcPr>
            <w:tcW w:w="2294" w:type="dxa"/>
            <w:vAlign w:val="center"/>
          </w:tcPr>
          <w:p w14:paraId="1896D3EF"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c>
          <w:tcPr>
            <w:tcW w:w="1985" w:type="dxa"/>
            <w:vAlign w:val="center"/>
          </w:tcPr>
          <w:p w14:paraId="6D4D3796"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联系方式</w:t>
            </w:r>
          </w:p>
        </w:tc>
        <w:tc>
          <w:tcPr>
            <w:tcW w:w="2640" w:type="dxa"/>
            <w:vAlign w:val="center"/>
          </w:tcPr>
          <w:p w14:paraId="465A656F"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r>
      <w:tr w:rsidR="00482779" w:rsidRPr="005310A3" w14:paraId="43F8CAED" w14:textId="77777777" w:rsidTr="00772ECB">
        <w:trPr>
          <w:cantSplit/>
          <w:trHeight w:val="89"/>
          <w:jc w:val="center"/>
        </w:trPr>
        <w:tc>
          <w:tcPr>
            <w:tcW w:w="1670" w:type="dxa"/>
            <w:vAlign w:val="center"/>
          </w:tcPr>
          <w:p w14:paraId="2BE35D1A" w14:textId="55947A05" w:rsidR="00482779" w:rsidRPr="005310A3" w:rsidRDefault="002F25C2"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单位</w:t>
            </w:r>
          </w:p>
        </w:tc>
        <w:tc>
          <w:tcPr>
            <w:tcW w:w="2294" w:type="dxa"/>
            <w:vAlign w:val="center"/>
          </w:tcPr>
          <w:p w14:paraId="4C776FDB"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c>
          <w:tcPr>
            <w:tcW w:w="1985" w:type="dxa"/>
            <w:vAlign w:val="center"/>
          </w:tcPr>
          <w:p w14:paraId="1D0B145B" w14:textId="445D1A90"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潜水</w:t>
            </w:r>
            <w:r w:rsidR="00377EF7" w:rsidRPr="005310A3">
              <w:rPr>
                <w:rFonts w:ascii="Times New Roman" w:hAnsi="Times New Roman"/>
                <w:sz w:val="24"/>
                <w:szCs w:val="24"/>
              </w:rPr>
              <w:t>员</w:t>
            </w:r>
            <w:r w:rsidRPr="005310A3">
              <w:rPr>
                <w:rFonts w:ascii="Times New Roman" w:hAnsi="Times New Roman"/>
                <w:sz w:val="24"/>
                <w:szCs w:val="24"/>
              </w:rPr>
              <w:t>资格证书</w:t>
            </w:r>
          </w:p>
        </w:tc>
        <w:tc>
          <w:tcPr>
            <w:tcW w:w="2640" w:type="dxa"/>
            <w:vAlign w:val="center"/>
          </w:tcPr>
          <w:p w14:paraId="4D189AD5"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r>
      <w:tr w:rsidR="002F25C2" w:rsidRPr="005310A3" w14:paraId="122A6F5B" w14:textId="77777777" w:rsidTr="00941855">
        <w:trPr>
          <w:cantSplit/>
          <w:trHeight w:val="89"/>
          <w:jc w:val="center"/>
        </w:trPr>
        <w:tc>
          <w:tcPr>
            <w:tcW w:w="1670" w:type="dxa"/>
            <w:vAlign w:val="center"/>
          </w:tcPr>
          <w:p w14:paraId="298CA293" w14:textId="590AF754" w:rsidR="002F25C2" w:rsidRPr="005310A3" w:rsidRDefault="002F25C2"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观鲸海域</w:t>
            </w:r>
          </w:p>
        </w:tc>
        <w:tc>
          <w:tcPr>
            <w:tcW w:w="6919" w:type="dxa"/>
            <w:gridSpan w:val="3"/>
            <w:vAlign w:val="center"/>
          </w:tcPr>
          <w:p w14:paraId="431B8782" w14:textId="77777777" w:rsidR="002F25C2" w:rsidRPr="005310A3" w:rsidRDefault="002F25C2" w:rsidP="00F2353E">
            <w:pPr>
              <w:snapToGrid w:val="0"/>
              <w:spacing w:line="520" w:lineRule="exact"/>
              <w:ind w:left="-83" w:firstLineChars="13" w:firstLine="31"/>
              <w:jc w:val="center"/>
              <w:rPr>
                <w:rFonts w:ascii="Times New Roman" w:hAnsi="Times New Roman"/>
                <w:sz w:val="24"/>
                <w:szCs w:val="24"/>
              </w:rPr>
            </w:pPr>
          </w:p>
        </w:tc>
      </w:tr>
      <w:tr w:rsidR="00482779" w:rsidRPr="005310A3" w14:paraId="4256AD76" w14:textId="77777777" w:rsidTr="002F25C2">
        <w:trPr>
          <w:cantSplit/>
          <w:trHeight w:val="89"/>
          <w:jc w:val="center"/>
        </w:trPr>
        <w:tc>
          <w:tcPr>
            <w:tcW w:w="1670" w:type="dxa"/>
            <w:vAlign w:val="center"/>
          </w:tcPr>
          <w:p w14:paraId="3A8DAF01"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r w:rsidRPr="005310A3">
              <w:rPr>
                <w:rFonts w:ascii="Times New Roman" w:hAnsi="Times New Roman"/>
                <w:sz w:val="24"/>
                <w:szCs w:val="24"/>
              </w:rPr>
              <w:t>通讯地址</w:t>
            </w:r>
          </w:p>
        </w:tc>
        <w:tc>
          <w:tcPr>
            <w:tcW w:w="6919" w:type="dxa"/>
            <w:gridSpan w:val="3"/>
            <w:vAlign w:val="center"/>
          </w:tcPr>
          <w:p w14:paraId="687F8916"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p w14:paraId="7FBAF505" w14:textId="77777777" w:rsidR="00482779" w:rsidRPr="005310A3" w:rsidRDefault="00482779" w:rsidP="00F2353E">
            <w:pPr>
              <w:snapToGrid w:val="0"/>
              <w:spacing w:line="520" w:lineRule="exact"/>
              <w:ind w:left="-83" w:firstLineChars="13" w:firstLine="31"/>
              <w:jc w:val="center"/>
              <w:rPr>
                <w:rFonts w:ascii="Times New Roman" w:hAnsi="Times New Roman"/>
                <w:sz w:val="24"/>
                <w:szCs w:val="24"/>
              </w:rPr>
            </w:pPr>
          </w:p>
        </w:tc>
      </w:tr>
    </w:tbl>
    <w:p w14:paraId="12497065" w14:textId="77777777" w:rsidR="00482779" w:rsidRPr="005310A3" w:rsidRDefault="00482779" w:rsidP="00482779">
      <w:pPr>
        <w:pStyle w:val="afffffd"/>
        <w:ind w:firstLine="420"/>
        <w:rPr>
          <w:rFonts w:ascii="Times New Roman"/>
        </w:rPr>
      </w:pPr>
    </w:p>
    <w:p w14:paraId="26699514" w14:textId="77777777" w:rsidR="00482779" w:rsidRPr="005310A3" w:rsidRDefault="00482779" w:rsidP="00482779">
      <w:pPr>
        <w:pStyle w:val="afffffd"/>
        <w:ind w:firstLineChars="0" w:firstLine="0"/>
        <w:rPr>
          <w:rFonts w:ascii="Times New Roman"/>
        </w:rPr>
        <w:sectPr w:rsidR="00482779" w:rsidRPr="005310A3">
          <w:headerReference w:type="even" r:id="rId22"/>
          <w:headerReference w:type="default" r:id="rId23"/>
          <w:footerReference w:type="even" r:id="rId24"/>
          <w:footerReference w:type="default" r:id="rId25"/>
          <w:pgSz w:w="11906" w:h="16838"/>
          <w:pgMar w:top="567" w:right="1134" w:bottom="1134" w:left="1134" w:header="1418" w:footer="1134" w:gutter="284"/>
          <w:cols w:space="425"/>
          <w:formProt w:val="0"/>
          <w:docGrid w:linePitch="312"/>
        </w:sectPr>
      </w:pPr>
    </w:p>
    <w:p w14:paraId="3B88F78F" w14:textId="77777777" w:rsidR="00482779" w:rsidRPr="005310A3" w:rsidRDefault="00482779" w:rsidP="00482779">
      <w:pPr>
        <w:spacing w:line="440" w:lineRule="exact"/>
        <w:ind w:right="630" w:firstLine="480"/>
        <w:jc w:val="right"/>
        <w:rPr>
          <w:rFonts w:ascii="Times New Roman" w:eastAsia="黑体" w:hAnsi="Times New Roman"/>
          <w:sz w:val="30"/>
          <w:szCs w:val="30"/>
        </w:rPr>
      </w:pPr>
      <w:r w:rsidRPr="005310A3">
        <w:rPr>
          <w:rFonts w:ascii="Times New Roman" w:eastAsia="黑体" w:hAnsi="Times New Roman"/>
        </w:rPr>
        <w:lastRenderedPageBreak/>
        <w:t>第</w:t>
      </w:r>
      <w:r w:rsidRPr="005310A3">
        <w:rPr>
          <w:rFonts w:ascii="Times New Roman" w:eastAsia="黑体" w:hAnsi="Times New Roman"/>
        </w:rPr>
        <w:t xml:space="preserve"> 2 </w:t>
      </w:r>
      <w:r w:rsidRPr="005310A3">
        <w:rPr>
          <w:rFonts w:ascii="Times New Roman" w:eastAsia="黑体" w:hAnsi="Times New Roman"/>
        </w:rPr>
        <w:t>页</w:t>
      </w:r>
      <w:r w:rsidRPr="005310A3">
        <w:rPr>
          <w:rFonts w:ascii="Times New Roman" w:eastAsia="黑体" w:hAnsi="Times New Roman"/>
        </w:rPr>
        <w:t xml:space="preserve">    </w:t>
      </w:r>
      <w:r w:rsidRPr="005310A3">
        <w:rPr>
          <w:rFonts w:ascii="Times New Roman" w:eastAsia="黑体" w:hAnsi="Times New Roman"/>
        </w:rPr>
        <w:t>共</w:t>
      </w:r>
      <w:r w:rsidRPr="005310A3">
        <w:rPr>
          <w:rFonts w:ascii="Times New Roman" w:eastAsia="黑体" w:hAnsi="Times New Roman"/>
        </w:rPr>
        <w:t xml:space="preserve"> 2 </w:t>
      </w:r>
      <w:r w:rsidRPr="005310A3">
        <w:rPr>
          <w:rFonts w:ascii="Times New Roman" w:eastAsia="黑体" w:hAnsi="Times New Roman"/>
        </w:rPr>
        <w:t>页</w:t>
      </w:r>
    </w:p>
    <w:p w14:paraId="3617BE90" w14:textId="77777777" w:rsidR="00A97804" w:rsidRPr="005310A3" w:rsidRDefault="00A97804" w:rsidP="00482779">
      <w:pPr>
        <w:spacing w:line="440" w:lineRule="exact"/>
        <w:jc w:val="center"/>
        <w:rPr>
          <w:rFonts w:ascii="Times New Roman" w:eastAsia="黑体" w:hAnsi="Times New Roman"/>
          <w:sz w:val="30"/>
          <w:szCs w:val="30"/>
        </w:rPr>
      </w:pPr>
    </w:p>
    <w:p w14:paraId="30D1CACB" w14:textId="77777777" w:rsidR="00482779" w:rsidRPr="005310A3" w:rsidRDefault="00482779" w:rsidP="00482779">
      <w:pPr>
        <w:spacing w:line="440" w:lineRule="exact"/>
        <w:jc w:val="center"/>
        <w:rPr>
          <w:rFonts w:ascii="Times New Roman" w:eastAsia="黑体" w:hAnsi="Times New Roman"/>
          <w:sz w:val="30"/>
          <w:szCs w:val="30"/>
        </w:rPr>
      </w:pPr>
    </w:p>
    <w:p w14:paraId="7B5D8F3B" w14:textId="70799B3D"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r w:rsidR="00482779" w:rsidRPr="005310A3">
        <w:rPr>
          <w:rFonts w:ascii="Times New Roman" w:hAnsi="Times New Roman"/>
          <w:sz w:val="24"/>
          <w:szCs w:val="24"/>
        </w:rPr>
        <w:t>水下任何时候必须听从船员的指示；</w:t>
      </w:r>
    </w:p>
    <w:p w14:paraId="4F4CC132" w14:textId="0DF762DD"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r w:rsidR="00482779" w:rsidRPr="005310A3">
        <w:rPr>
          <w:rFonts w:ascii="Times New Roman" w:hAnsi="Times New Roman"/>
          <w:sz w:val="24"/>
          <w:szCs w:val="24"/>
        </w:rPr>
        <w:t>潜水者不得进入</w:t>
      </w:r>
      <w:r w:rsidR="00B8323E" w:rsidRPr="005310A3">
        <w:rPr>
          <w:rFonts w:ascii="Times New Roman" w:hAnsi="Times New Roman"/>
          <w:sz w:val="24"/>
          <w:szCs w:val="24"/>
        </w:rPr>
        <w:t>距</w:t>
      </w:r>
      <w:r w:rsidR="00482779" w:rsidRPr="005310A3">
        <w:rPr>
          <w:rFonts w:ascii="Times New Roman" w:hAnsi="Times New Roman"/>
          <w:sz w:val="24"/>
          <w:szCs w:val="24"/>
        </w:rPr>
        <w:t>离</w:t>
      </w:r>
      <w:proofErr w:type="gramStart"/>
      <w:r w:rsidR="00482779" w:rsidRPr="005310A3">
        <w:rPr>
          <w:rFonts w:ascii="Times New Roman" w:hAnsi="Times New Roman"/>
          <w:sz w:val="24"/>
          <w:szCs w:val="24"/>
        </w:rPr>
        <w:t>布氏鲸</w:t>
      </w:r>
      <w:r w:rsidR="00482779" w:rsidRPr="005310A3">
        <w:rPr>
          <w:rFonts w:ascii="Times New Roman" w:hAnsi="Times New Roman"/>
          <w:sz w:val="24"/>
          <w:szCs w:val="24"/>
        </w:rPr>
        <w:t>15</w:t>
      </w:r>
      <w:r w:rsidR="00482779" w:rsidRPr="005310A3">
        <w:rPr>
          <w:rFonts w:ascii="Times New Roman" w:hAnsi="Times New Roman"/>
          <w:sz w:val="24"/>
          <w:szCs w:val="24"/>
        </w:rPr>
        <w:t>米</w:t>
      </w:r>
      <w:proofErr w:type="gramEnd"/>
      <w:r w:rsidR="00FC33C8" w:rsidRPr="005310A3">
        <w:rPr>
          <w:rFonts w:ascii="Times New Roman" w:hAnsi="Times New Roman"/>
          <w:sz w:val="24"/>
          <w:szCs w:val="24"/>
        </w:rPr>
        <w:t>以</w:t>
      </w:r>
      <w:r w:rsidR="00482779" w:rsidRPr="005310A3">
        <w:rPr>
          <w:rFonts w:ascii="Times New Roman" w:hAnsi="Times New Roman"/>
          <w:sz w:val="24"/>
          <w:szCs w:val="24"/>
        </w:rPr>
        <w:t>内的水域；</w:t>
      </w:r>
    </w:p>
    <w:p w14:paraId="4E9C7142" w14:textId="41222A74"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r w:rsidR="00482779" w:rsidRPr="005310A3">
        <w:rPr>
          <w:rFonts w:ascii="Times New Roman" w:hAnsi="Times New Roman"/>
          <w:sz w:val="24"/>
          <w:szCs w:val="24"/>
        </w:rPr>
        <w:t>建议浮潜（使用面罩、通气管、鱼鳍和潜水服，不带负重带）而不是水肺潜水；</w:t>
      </w:r>
    </w:p>
    <w:p w14:paraId="62B1BF80" w14:textId="66986F0F"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r w:rsidR="00482779" w:rsidRPr="005310A3">
        <w:rPr>
          <w:rFonts w:ascii="Times New Roman" w:hAnsi="Times New Roman"/>
          <w:sz w:val="24"/>
          <w:szCs w:val="24"/>
        </w:rPr>
        <w:t>潜水员不得直接向鲸</w:t>
      </w:r>
      <w:r w:rsidRPr="005310A3">
        <w:rPr>
          <w:rFonts w:ascii="Times New Roman" w:hAnsi="Times New Roman"/>
          <w:sz w:val="24"/>
          <w:szCs w:val="24"/>
        </w:rPr>
        <w:t>类</w:t>
      </w:r>
      <w:r w:rsidR="00482779" w:rsidRPr="005310A3">
        <w:rPr>
          <w:rFonts w:ascii="Times New Roman" w:hAnsi="Times New Roman"/>
          <w:sz w:val="24"/>
          <w:szCs w:val="24"/>
        </w:rPr>
        <w:t>游去；</w:t>
      </w:r>
    </w:p>
    <w:p w14:paraId="580C7920" w14:textId="4C991F33"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r w:rsidR="00482779" w:rsidRPr="005310A3">
        <w:rPr>
          <w:rFonts w:ascii="Times New Roman" w:hAnsi="Times New Roman"/>
          <w:sz w:val="24"/>
          <w:szCs w:val="24"/>
        </w:rPr>
        <w:t>入水动作小，尽量减少噪音，以减少对鲸的潜在干扰；</w:t>
      </w:r>
    </w:p>
    <w:p w14:paraId="718FA27B" w14:textId="3814FA3B"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r w:rsidR="00482779" w:rsidRPr="005310A3">
        <w:rPr>
          <w:rFonts w:ascii="Times New Roman" w:hAnsi="Times New Roman"/>
          <w:sz w:val="24"/>
          <w:szCs w:val="24"/>
        </w:rPr>
        <w:t>如果鲸在水中接近潜水员，潜水者必须缓慢移动以避免吓到鲸；</w:t>
      </w:r>
    </w:p>
    <w:p w14:paraId="2E592B11" w14:textId="799B5F6A"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r w:rsidR="00482779" w:rsidRPr="005310A3">
        <w:rPr>
          <w:rFonts w:ascii="Times New Roman" w:hAnsi="Times New Roman"/>
          <w:sz w:val="24"/>
          <w:szCs w:val="24"/>
        </w:rPr>
        <w:t>禁止触摸或身体接触鲸；</w:t>
      </w:r>
    </w:p>
    <w:p w14:paraId="2DD5F1AF" w14:textId="0E14DB87"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r w:rsidR="00482779" w:rsidRPr="005310A3">
        <w:rPr>
          <w:rFonts w:ascii="Times New Roman" w:hAnsi="Times New Roman"/>
          <w:sz w:val="24"/>
          <w:szCs w:val="24"/>
        </w:rPr>
        <w:t>当水面绳索或安全绳从船上展开时，潜水者应始终抓住绳索；</w:t>
      </w:r>
    </w:p>
    <w:p w14:paraId="03A59D7F" w14:textId="01F69AA7"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r w:rsidR="00482779" w:rsidRPr="005310A3">
        <w:rPr>
          <w:rFonts w:ascii="Times New Roman" w:hAnsi="Times New Roman"/>
          <w:sz w:val="24"/>
          <w:szCs w:val="24"/>
        </w:rPr>
        <w:t>潜水者应该沿着安全绳保持三到四米的距离，以避免相互碰撞和不必要的踢腿造成水花溅起；</w:t>
      </w:r>
    </w:p>
    <w:p w14:paraId="0397B93A" w14:textId="5C1E0B4C"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r w:rsidR="00482779" w:rsidRPr="005310A3">
        <w:rPr>
          <w:rFonts w:ascii="Times New Roman" w:hAnsi="Times New Roman"/>
          <w:sz w:val="24"/>
          <w:szCs w:val="24"/>
        </w:rPr>
        <w:t>潜水者应与船上人员保持联系；</w:t>
      </w:r>
    </w:p>
    <w:p w14:paraId="6EA9A05D" w14:textId="15754B41"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r w:rsidR="00482779" w:rsidRPr="005310A3">
        <w:rPr>
          <w:rFonts w:ascii="Times New Roman" w:hAnsi="Times New Roman"/>
          <w:sz w:val="24"/>
          <w:szCs w:val="24"/>
        </w:rPr>
        <w:t>禁止水下使用带闪光、频闪或视频灯的摄影设备，防止惊吓布氏鲸；</w:t>
      </w:r>
    </w:p>
    <w:p w14:paraId="7C79F5C2" w14:textId="00E97AD4" w:rsidR="00482779" w:rsidRPr="005310A3" w:rsidRDefault="009E5155" w:rsidP="00482779">
      <w:pPr>
        <w:pStyle w:val="affffffffffffd"/>
        <w:numPr>
          <w:ilvl w:val="1"/>
          <w:numId w:val="43"/>
        </w:numPr>
        <w:spacing w:line="360" w:lineRule="auto"/>
        <w:ind w:left="0" w:firstLineChars="0" w:firstLine="0"/>
        <w:rPr>
          <w:rFonts w:ascii="Times New Roman" w:hAnsi="Times New Roman"/>
          <w:sz w:val="24"/>
          <w:szCs w:val="24"/>
        </w:rPr>
      </w:pPr>
      <w:r w:rsidRPr="005310A3">
        <w:rPr>
          <w:rFonts w:ascii="Times New Roman" w:hAnsi="Times New Roman"/>
          <w:sz w:val="24"/>
          <w:szCs w:val="24"/>
        </w:rPr>
        <w:t xml:space="preserve"> </w:t>
      </w:r>
      <w:proofErr w:type="gramStart"/>
      <w:r w:rsidR="00FC33C8" w:rsidRPr="005310A3">
        <w:rPr>
          <w:rFonts w:ascii="Times New Roman" w:hAnsi="Times New Roman"/>
          <w:sz w:val="24"/>
          <w:szCs w:val="24"/>
        </w:rPr>
        <w:t>若</w:t>
      </w:r>
      <w:r w:rsidR="00482779" w:rsidRPr="005310A3">
        <w:rPr>
          <w:rFonts w:ascii="Times New Roman" w:hAnsi="Times New Roman"/>
          <w:sz w:val="24"/>
          <w:szCs w:val="24"/>
        </w:rPr>
        <w:t>布氏鲸</w:t>
      </w:r>
      <w:proofErr w:type="gramEnd"/>
      <w:r w:rsidR="00FC33C8" w:rsidRPr="005310A3">
        <w:rPr>
          <w:rFonts w:ascii="Times New Roman" w:hAnsi="Times New Roman"/>
          <w:sz w:val="24"/>
          <w:szCs w:val="24"/>
        </w:rPr>
        <w:t>有</w:t>
      </w:r>
      <w:r w:rsidR="00482779" w:rsidRPr="005310A3">
        <w:rPr>
          <w:rFonts w:ascii="Times New Roman" w:hAnsi="Times New Roman"/>
          <w:sz w:val="24"/>
          <w:szCs w:val="24"/>
        </w:rPr>
        <w:t>表现出不安的迹象，潜水者必须离开水面。</w:t>
      </w:r>
    </w:p>
    <w:p w14:paraId="6DD61BEB" w14:textId="77777777" w:rsidR="00482779" w:rsidRPr="005310A3" w:rsidRDefault="00482779" w:rsidP="00482779">
      <w:pPr>
        <w:spacing w:line="360" w:lineRule="auto"/>
        <w:rPr>
          <w:rFonts w:ascii="Times New Roman" w:hAnsi="Times New Roman"/>
          <w:sz w:val="24"/>
          <w:szCs w:val="24"/>
        </w:rPr>
      </w:pPr>
    </w:p>
    <w:p w14:paraId="49F9FDBB" w14:textId="77777777" w:rsidR="00482779" w:rsidRPr="005310A3" w:rsidRDefault="00482779" w:rsidP="00482779">
      <w:pPr>
        <w:spacing w:line="360" w:lineRule="auto"/>
        <w:rPr>
          <w:rFonts w:ascii="Times New Roman" w:hAnsi="Times New Roman"/>
          <w:sz w:val="24"/>
          <w:szCs w:val="24"/>
        </w:rPr>
      </w:pPr>
    </w:p>
    <w:p w14:paraId="1687D66A" w14:textId="77777777" w:rsidR="00482779" w:rsidRPr="005310A3" w:rsidRDefault="00482779" w:rsidP="00482779">
      <w:pPr>
        <w:spacing w:line="360" w:lineRule="auto"/>
        <w:rPr>
          <w:rFonts w:ascii="Times New Roman" w:hAnsi="Times New Roman"/>
          <w:sz w:val="24"/>
          <w:szCs w:val="24"/>
        </w:rPr>
      </w:pPr>
    </w:p>
    <w:p w14:paraId="74394E10" w14:textId="77777777" w:rsidR="00482779" w:rsidRPr="005310A3" w:rsidRDefault="00482779" w:rsidP="00482779">
      <w:pPr>
        <w:spacing w:line="360" w:lineRule="auto"/>
        <w:ind w:firstLineChars="2100" w:firstLine="5040"/>
        <w:rPr>
          <w:rFonts w:ascii="Times New Roman" w:hAnsi="Times New Roman"/>
          <w:sz w:val="24"/>
          <w:szCs w:val="24"/>
        </w:rPr>
      </w:pPr>
      <w:r w:rsidRPr="005310A3">
        <w:rPr>
          <w:rFonts w:ascii="Times New Roman" w:hAnsi="Times New Roman"/>
          <w:sz w:val="24"/>
          <w:szCs w:val="24"/>
        </w:rPr>
        <w:t>签署人：</w:t>
      </w:r>
    </w:p>
    <w:p w14:paraId="5693391B" w14:textId="17832E66" w:rsidR="00482779" w:rsidRPr="005310A3" w:rsidRDefault="00482779" w:rsidP="006772DF">
      <w:pPr>
        <w:spacing w:line="360" w:lineRule="auto"/>
        <w:ind w:firstLineChars="2100" w:firstLine="5040"/>
        <w:rPr>
          <w:rFonts w:ascii="Times New Roman" w:hAnsi="Times New Roman"/>
          <w:sz w:val="24"/>
          <w:szCs w:val="24"/>
        </w:rPr>
      </w:pPr>
      <w:r w:rsidRPr="005310A3">
        <w:rPr>
          <w:rFonts w:ascii="Times New Roman" w:hAnsi="Times New Roman"/>
          <w:sz w:val="24"/>
          <w:szCs w:val="24"/>
        </w:rPr>
        <w:t>时</w:t>
      </w:r>
      <w:r w:rsidRPr="005310A3">
        <w:rPr>
          <w:rFonts w:ascii="Times New Roman" w:hAnsi="Times New Roman"/>
          <w:sz w:val="24"/>
          <w:szCs w:val="24"/>
        </w:rPr>
        <w:t xml:space="preserve">     </w:t>
      </w:r>
      <w:r w:rsidRPr="005310A3">
        <w:rPr>
          <w:rFonts w:ascii="Times New Roman" w:hAnsi="Times New Roman"/>
          <w:sz w:val="24"/>
          <w:szCs w:val="24"/>
        </w:rPr>
        <w:t>间：</w:t>
      </w:r>
      <w:bookmarkEnd w:id="490"/>
    </w:p>
    <w:sectPr w:rsidR="00482779" w:rsidRPr="005310A3">
      <w:headerReference w:type="even" r:id="rId26"/>
      <w:headerReference w:type="default" r:id="rId27"/>
      <w:footerReference w:type="even" r:id="rId28"/>
      <w:footerReference w:type="default" r:id="rId29"/>
      <w:pgSz w:w="11906" w:h="16838"/>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135C" w14:textId="77777777" w:rsidR="00AB4821" w:rsidRDefault="00AB4821">
      <w:pPr>
        <w:spacing w:line="240" w:lineRule="auto"/>
      </w:pPr>
    </w:p>
  </w:endnote>
  <w:endnote w:type="continuationSeparator" w:id="0">
    <w:p w14:paraId="6855F2A1" w14:textId="77777777" w:rsidR="00AB4821" w:rsidRDefault="00AB48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F154" w14:textId="77777777" w:rsidR="008F27BD" w:rsidRDefault="00C91049">
    <w:pPr>
      <w:pStyle w:val="affff2"/>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42A0" w14:textId="77777777" w:rsidR="008F27BD" w:rsidRDefault="00C91049">
    <w:pPr>
      <w:pStyle w:val="afffffa"/>
    </w:pPr>
    <w:r>
      <w:fldChar w:fldCharType="begin"/>
    </w:r>
    <w:r>
      <w:instrText>PAGE   \* MERGEFORMAT</w:instrText>
    </w:r>
    <w:r>
      <w:fldChar w:fldCharType="separate"/>
    </w:r>
    <w:r>
      <w:rPr>
        <w:lang w:val="zh-CN"/>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02AD" w14:textId="77777777" w:rsidR="008F27BD" w:rsidRDefault="008F27BD">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FF82" w14:textId="77777777" w:rsidR="008F27BD" w:rsidRDefault="00C91049">
    <w:pPr>
      <w:pStyle w:val="afffff9"/>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E0A7" w14:textId="77777777" w:rsidR="008F27BD" w:rsidRDefault="00C91049">
    <w:pPr>
      <w:pStyle w:val="afffffa"/>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78AA" w14:textId="77777777" w:rsidR="008F27BD" w:rsidRDefault="00C91049">
    <w:pPr>
      <w:pStyle w:val="afffff9"/>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9D53" w14:textId="77777777" w:rsidR="008F27BD" w:rsidRDefault="00C91049">
    <w:pPr>
      <w:pStyle w:val="afffffa"/>
    </w:pPr>
    <w:r>
      <w:fldChar w:fldCharType="begin"/>
    </w:r>
    <w:r>
      <w:instrText>PAGE   \* MERGEFORMAT</w:instrText>
    </w:r>
    <w:r>
      <w:fldChar w:fldCharType="separate"/>
    </w:r>
    <w:r>
      <w:rPr>
        <w:lang w:val="zh-CN"/>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418C" w14:textId="77777777" w:rsidR="00482779" w:rsidRDefault="00482779">
    <w:pPr>
      <w:pStyle w:val="afffff9"/>
    </w:pPr>
    <w:r>
      <w:fldChar w:fldCharType="begin"/>
    </w:r>
    <w:r>
      <w:instrText xml:space="preserve"> PAGE   \* MERGEFORMAT \* MERGEFORMAT </w:instrText>
    </w:r>
    <w:r>
      <w:fldChar w:fldCharType="separate"/>
    </w:r>
    <w:r>
      <w:t>14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B6E0" w14:textId="77777777" w:rsidR="00482779" w:rsidRDefault="00482779">
    <w:pPr>
      <w:pStyle w:val="afffffa"/>
    </w:pPr>
    <w:r>
      <w:fldChar w:fldCharType="begin"/>
    </w:r>
    <w:r>
      <w:instrText>PAGE   \* MERGEFORMAT</w:instrText>
    </w:r>
    <w:r>
      <w:fldChar w:fldCharType="separate"/>
    </w:r>
    <w:r>
      <w:rPr>
        <w:lang w:val="zh-CN"/>
      </w:rPr>
      <w:t>13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685B" w14:textId="77777777" w:rsidR="008F27BD" w:rsidRDefault="00C91049">
    <w:pPr>
      <w:pStyle w:val="afffff9"/>
    </w:pPr>
    <w:r>
      <w:fldChar w:fldCharType="begin"/>
    </w:r>
    <w:r>
      <w:instrText xml:space="preserve"> PAGE   \* MERGEFORMAT \* MERGEFORMAT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6223" w14:textId="77777777" w:rsidR="00AB4821" w:rsidRDefault="00AB4821">
      <w:pPr>
        <w:spacing w:line="240" w:lineRule="auto"/>
      </w:pPr>
    </w:p>
  </w:footnote>
  <w:footnote w:type="continuationSeparator" w:id="0">
    <w:p w14:paraId="316127D8" w14:textId="77777777" w:rsidR="00AB4821" w:rsidRDefault="00AB48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918A" w14:textId="77777777" w:rsidR="008F27BD" w:rsidRDefault="00C91049">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D491" w14:textId="2E4CCCDA" w:rsidR="008F27BD" w:rsidRDefault="00C91049">
    <w:pPr>
      <w:pStyle w:val="affffff2"/>
    </w:pPr>
    <w:r>
      <w:fldChar w:fldCharType="begin"/>
    </w:r>
    <w:r>
      <w:instrText xml:space="preserve"> STYLEREF  标准文件_文件编号  \* MERGEFORMAT </w:instrText>
    </w:r>
    <w:r>
      <w:fldChar w:fldCharType="separate"/>
    </w:r>
    <w:r w:rsidR="00A03D76">
      <w:rPr>
        <w:noProof/>
      </w:rPr>
      <w:t xml:space="preserve">T/CSO </w:t>
    </w:r>
    <w:r w:rsidR="00A03D76">
      <w:rPr>
        <w:noProof/>
      </w:rPr>
      <w: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DB04" w14:textId="77777777" w:rsidR="008F27BD" w:rsidRDefault="008F27BD">
    <w:pPr>
      <w:pStyle w:val="affff4"/>
      <w:jc w:val="both"/>
      <w:rPr>
        <w:sz w:val="2"/>
        <w:szCs w:val="2"/>
      </w:rPr>
    </w:pPr>
  </w:p>
  <w:p w14:paraId="64D6F7CD" w14:textId="77777777" w:rsidR="008F27BD" w:rsidRDefault="008F27BD"/>
  <w:p w14:paraId="25ED5B07" w14:textId="77777777" w:rsidR="008F27BD" w:rsidRDefault="008F27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1382" w14:textId="48D759BC" w:rsidR="008F27BD" w:rsidRDefault="00C91049">
    <w:pPr>
      <w:pStyle w:val="affffff3"/>
    </w:pPr>
    <w:r>
      <w:fldChar w:fldCharType="begin"/>
    </w:r>
    <w:r>
      <w:instrText xml:space="preserve"> STYLEREF  标准文件_文件编号 \* MERGEFORMAT </w:instrText>
    </w:r>
    <w:r>
      <w:fldChar w:fldCharType="separate"/>
    </w:r>
    <w:r w:rsidR="00011E97">
      <w:rPr>
        <w:noProof/>
      </w:rPr>
      <w:t xml:space="preserve">T/CSO </w:t>
    </w:r>
    <w:r w:rsidR="00011E97">
      <w:rPr>
        <w:noProof/>
      </w:rPr>
      <w:t>××××—××××</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FD79" w14:textId="3CB01A2F" w:rsidR="008F27BD" w:rsidRDefault="00C91049">
    <w:pPr>
      <w:pStyle w:val="affffff2"/>
    </w:pPr>
    <w:r>
      <w:fldChar w:fldCharType="begin"/>
    </w:r>
    <w:r>
      <w:instrText xml:space="preserve"> STYLEREF  标准文件_文件编号  \* MERGEFORMAT </w:instrText>
    </w:r>
    <w:r>
      <w:fldChar w:fldCharType="separate"/>
    </w:r>
    <w:r w:rsidR="00A03D76">
      <w:rPr>
        <w:noProof/>
      </w:rPr>
      <w:t xml:space="preserve">T/CSO </w:t>
    </w:r>
    <w:r w:rsidR="00A03D76">
      <w:rPr>
        <w:noProof/>
      </w:rPr>
      <w:t>××××—××××</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75FB" w14:textId="660298F5" w:rsidR="008F27BD" w:rsidRDefault="00C91049">
    <w:pPr>
      <w:pStyle w:val="affffff3"/>
    </w:pPr>
    <w:r>
      <w:fldChar w:fldCharType="begin"/>
    </w:r>
    <w:r>
      <w:instrText xml:space="preserve"> STYLEREF  标准文件_文件编号 \* MERGEFORMAT </w:instrText>
    </w:r>
    <w:r>
      <w:fldChar w:fldCharType="separate"/>
    </w:r>
    <w:r w:rsidR="00A03D76">
      <w:rPr>
        <w:noProof/>
      </w:rPr>
      <w:t xml:space="preserve">T/CSO </w:t>
    </w:r>
    <w:r w:rsidR="00A03D76">
      <w:rPr>
        <w:noProof/>
      </w:rPr>
      <w:t>××××—××××</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F7F8" w14:textId="3B2564FB" w:rsidR="008F27BD" w:rsidRDefault="00C91049">
    <w:pPr>
      <w:pStyle w:val="affffff2"/>
    </w:pPr>
    <w:r>
      <w:fldChar w:fldCharType="begin"/>
    </w:r>
    <w:r>
      <w:instrText xml:space="preserve"> STYLEREF  标准文件_文件编号  \* MERGEFORMAT </w:instrText>
    </w:r>
    <w:r>
      <w:fldChar w:fldCharType="separate"/>
    </w:r>
    <w:r w:rsidR="00011E97">
      <w:rPr>
        <w:noProof/>
      </w:rPr>
      <w:t xml:space="preserve">T/CSO </w:t>
    </w:r>
    <w:r w:rsidR="00011E97">
      <w:rPr>
        <w:noProof/>
      </w:rPr>
      <w:t>××××—××××</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9507" w14:textId="0AA09D59" w:rsidR="00482779" w:rsidRDefault="00482779">
    <w:pPr>
      <w:pStyle w:val="affffff3"/>
    </w:pPr>
    <w:r>
      <w:fldChar w:fldCharType="begin"/>
    </w:r>
    <w:r>
      <w:instrText xml:space="preserve"> STYLEREF  标准文件_文件编号 \* MERGEFORMAT </w:instrText>
    </w:r>
    <w:r>
      <w:fldChar w:fldCharType="separate"/>
    </w:r>
    <w:r w:rsidR="00A03D76">
      <w:rPr>
        <w:noProof/>
      </w:rPr>
      <w:t xml:space="preserve">T/CSO </w:t>
    </w:r>
    <w:r w:rsidR="00A03D76">
      <w:rPr>
        <w:noProof/>
      </w:rPr>
      <w:t>××××—××××</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816A" w14:textId="7E505B53" w:rsidR="00482779" w:rsidRDefault="00482779">
    <w:pPr>
      <w:pStyle w:val="affffff2"/>
    </w:pPr>
    <w:r>
      <w:fldChar w:fldCharType="begin"/>
    </w:r>
    <w:r>
      <w:instrText xml:space="preserve"> STYLEREF  标准文件_文件编号  \* MERGEFORMAT </w:instrText>
    </w:r>
    <w:r>
      <w:fldChar w:fldCharType="separate"/>
    </w:r>
    <w:r w:rsidR="00A03D76">
      <w:rPr>
        <w:noProof/>
      </w:rPr>
      <w:t xml:space="preserve">T/CSO </w:t>
    </w:r>
    <w:r w:rsidR="00A03D76">
      <w:rPr>
        <w:noProof/>
      </w:rPr>
      <w:t>××××—××××</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ADB4" w14:textId="46FE6CFD" w:rsidR="008F27BD" w:rsidRDefault="00C91049">
    <w:pPr>
      <w:pStyle w:val="affffff3"/>
    </w:pPr>
    <w:r>
      <w:fldChar w:fldCharType="begin"/>
    </w:r>
    <w:r>
      <w:instrText xml:space="preserve"> STYLEREF  标准文件_文件编号 \* MERGEFORMAT </w:instrText>
    </w:r>
    <w:r>
      <w:fldChar w:fldCharType="separate"/>
    </w:r>
    <w:r w:rsidR="00D31258">
      <w:rPr>
        <w:noProof/>
      </w:rPr>
      <w:t xml:space="preserve">T/CSO </w:t>
    </w:r>
    <w:r w:rsidR="00D31258">
      <w:rPr>
        <w:noProof/>
      </w:rPr>
      <w: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FF"/>
    <w:multiLevelType w:val="hybridMultilevel"/>
    <w:tmpl w:val="59C672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37933"/>
    <w:multiLevelType w:val="multilevel"/>
    <w:tmpl w:val="02837933"/>
    <w:lvl w:ilvl="0">
      <w:start w:val="1"/>
      <w:numFmt w:val="decimal"/>
      <w:pStyle w:val="a"/>
      <w:lvlText w:val="[%1]"/>
      <w:lvlJc w:val="left"/>
      <w:pPr>
        <w:tabs>
          <w:tab w:val="left" w:pos="5615"/>
        </w:tabs>
        <w:ind w:left="5615" w:hanging="648"/>
      </w:pPr>
    </w:lvl>
    <w:lvl w:ilvl="1">
      <w:start w:val="1"/>
      <w:numFmt w:val="lowerLetter"/>
      <w:lvlText w:val="%2)"/>
      <w:lvlJc w:val="left"/>
      <w:pPr>
        <w:tabs>
          <w:tab w:val="left" w:pos="5807"/>
        </w:tabs>
        <w:ind w:left="5807" w:hanging="420"/>
      </w:pPr>
    </w:lvl>
    <w:lvl w:ilvl="2">
      <w:start w:val="1"/>
      <w:numFmt w:val="lowerRoman"/>
      <w:lvlText w:val="%3."/>
      <w:lvlJc w:val="right"/>
      <w:pPr>
        <w:tabs>
          <w:tab w:val="left" w:pos="6227"/>
        </w:tabs>
        <w:ind w:left="6227" w:hanging="420"/>
      </w:pPr>
    </w:lvl>
    <w:lvl w:ilvl="3">
      <w:start w:val="1"/>
      <w:numFmt w:val="decimal"/>
      <w:lvlText w:val="%4."/>
      <w:lvlJc w:val="left"/>
      <w:pPr>
        <w:tabs>
          <w:tab w:val="left" w:pos="6647"/>
        </w:tabs>
        <w:ind w:left="6647" w:hanging="420"/>
      </w:pPr>
    </w:lvl>
    <w:lvl w:ilvl="4">
      <w:start w:val="1"/>
      <w:numFmt w:val="lowerLetter"/>
      <w:lvlText w:val="%5)"/>
      <w:lvlJc w:val="left"/>
      <w:pPr>
        <w:tabs>
          <w:tab w:val="left" w:pos="7067"/>
        </w:tabs>
        <w:ind w:left="7067" w:hanging="420"/>
      </w:pPr>
    </w:lvl>
    <w:lvl w:ilvl="5">
      <w:start w:val="1"/>
      <w:numFmt w:val="lowerRoman"/>
      <w:lvlText w:val="%6."/>
      <w:lvlJc w:val="right"/>
      <w:pPr>
        <w:tabs>
          <w:tab w:val="left" w:pos="7487"/>
        </w:tabs>
        <w:ind w:left="7487" w:hanging="420"/>
      </w:pPr>
    </w:lvl>
    <w:lvl w:ilvl="6">
      <w:start w:val="1"/>
      <w:numFmt w:val="decimal"/>
      <w:lvlText w:val="%7."/>
      <w:lvlJc w:val="left"/>
      <w:pPr>
        <w:tabs>
          <w:tab w:val="left" w:pos="7907"/>
        </w:tabs>
        <w:ind w:left="7907" w:hanging="420"/>
      </w:pPr>
    </w:lvl>
    <w:lvl w:ilvl="7">
      <w:start w:val="1"/>
      <w:numFmt w:val="lowerLetter"/>
      <w:lvlText w:val="%8)"/>
      <w:lvlJc w:val="left"/>
      <w:pPr>
        <w:tabs>
          <w:tab w:val="left" w:pos="8327"/>
        </w:tabs>
        <w:ind w:left="8327" w:hanging="420"/>
      </w:pPr>
    </w:lvl>
    <w:lvl w:ilvl="8">
      <w:start w:val="1"/>
      <w:numFmt w:val="lowerRoman"/>
      <w:lvlText w:val="%9."/>
      <w:lvlJc w:val="right"/>
      <w:pPr>
        <w:tabs>
          <w:tab w:val="left" w:pos="8747"/>
        </w:tabs>
        <w:ind w:left="8747"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0D77522C"/>
    <w:multiLevelType w:val="multilevel"/>
    <w:tmpl w:val="0D77522C"/>
    <w:lvl w:ilvl="0">
      <w:start w:val="1"/>
      <w:numFmt w:val="decimal"/>
      <w:suff w:val="nothing"/>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F15464F"/>
    <w:multiLevelType w:val="hybridMultilevel"/>
    <w:tmpl w:val="48789B1E"/>
    <w:lvl w:ilvl="0" w:tplc="7C762DD2">
      <w:start w:val="1"/>
      <w:numFmt w:val="decimal"/>
      <w:lvlText w:val="（%1）"/>
      <w:lvlJc w:val="left"/>
      <w:pPr>
        <w:ind w:left="1140" w:hanging="7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4CD3371"/>
    <w:multiLevelType w:val="multilevel"/>
    <w:tmpl w:val="14CD3371"/>
    <w:lvl w:ilvl="0">
      <w:start w:val="1"/>
      <w:numFmt w:val="decimal"/>
      <w:suff w:val="noth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63B05FB"/>
    <w:multiLevelType w:val="multilevel"/>
    <w:tmpl w:val="163B05FB"/>
    <w:lvl w:ilvl="0">
      <w:start w:val="1"/>
      <w:numFmt w:val="decimal"/>
      <w:suff w:val="noth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4" w15:restartNumberingAfterBreak="0">
    <w:nsid w:val="1C5B75DC"/>
    <w:multiLevelType w:val="hybridMultilevel"/>
    <w:tmpl w:val="89F6214C"/>
    <w:lvl w:ilvl="0" w:tplc="77A8D0B0">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15:restartNumberingAfterBreak="0">
    <w:nsid w:val="1D7E2099"/>
    <w:multiLevelType w:val="hybridMultilevel"/>
    <w:tmpl w:val="82DCD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7" w15:restartNumberingAfterBreak="0">
    <w:nsid w:val="1FF36534"/>
    <w:multiLevelType w:val="hybridMultilevel"/>
    <w:tmpl w:val="5DE0E79E"/>
    <w:lvl w:ilvl="0" w:tplc="D2802040">
      <w:start w:val="1"/>
      <w:numFmt w:val="decimal"/>
      <w:lvlText w:val="（%1）"/>
      <w:lvlJc w:val="left"/>
      <w:pPr>
        <w:ind w:left="114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11C6044"/>
    <w:multiLevelType w:val="hybridMultilevel"/>
    <w:tmpl w:val="974012C8"/>
    <w:lvl w:ilvl="0" w:tplc="D2802040">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172554B"/>
    <w:multiLevelType w:val="multilevel"/>
    <w:tmpl w:val="2172554B"/>
    <w:lvl w:ilvl="0">
      <w:start w:val="1"/>
      <w:numFmt w:val="decimal"/>
      <w:suff w:val="noth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244D4E93"/>
    <w:multiLevelType w:val="multilevel"/>
    <w:tmpl w:val="94421F08"/>
    <w:lvl w:ilvl="0">
      <w:start w:val="1"/>
      <w:numFmt w:val="decimal"/>
      <w:suff w:val="nothing"/>
      <w:lvlText w:val="（%1）"/>
      <w:lvlJc w:val="left"/>
      <w:pPr>
        <w:ind w:left="1140" w:hanging="7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2" w15:restartNumberingAfterBreak="0">
    <w:nsid w:val="2E134DBE"/>
    <w:multiLevelType w:val="multilevel"/>
    <w:tmpl w:val="30C69FA2"/>
    <w:lvl w:ilvl="0">
      <w:start w:val="1"/>
      <w:numFmt w:val="decimal"/>
      <w:suff w:val="nothing"/>
      <w:lvlText w:val="（%1）"/>
      <w:lvlJc w:val="left"/>
      <w:pPr>
        <w:ind w:left="1287" w:hanging="7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32D67ABD"/>
    <w:multiLevelType w:val="multilevel"/>
    <w:tmpl w:val="32D67ABD"/>
    <w:lvl w:ilvl="0">
      <w:start w:val="1"/>
      <w:numFmt w:val="decimal"/>
      <w:lvlText w:val="%1."/>
      <w:lvlJc w:val="left"/>
      <w:pPr>
        <w:ind w:left="1004" w:hanging="720"/>
      </w:pPr>
      <w:rPr>
        <w:rFonts w:hint="eastAsia"/>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4"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36EE0767"/>
    <w:multiLevelType w:val="hybridMultilevel"/>
    <w:tmpl w:val="63D08B9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412B624A"/>
    <w:multiLevelType w:val="multilevel"/>
    <w:tmpl w:val="412B624A"/>
    <w:lvl w:ilvl="0">
      <w:start w:val="1"/>
      <w:numFmt w:val="decimal"/>
      <w:pStyle w:val="1"/>
      <w:lvlText w:val="%1"/>
      <w:lvlJc w:val="left"/>
      <w:pPr>
        <w:ind w:left="437" w:hanging="432"/>
      </w:pPr>
    </w:lvl>
    <w:lvl w:ilvl="1">
      <w:start w:val="1"/>
      <w:numFmt w:val="decimal"/>
      <w:pStyle w:val="20"/>
      <w:lvlText w:val="%1.%2"/>
      <w:lvlJc w:val="left"/>
      <w:pPr>
        <w:ind w:left="581" w:hanging="576"/>
      </w:pPr>
    </w:lvl>
    <w:lvl w:ilvl="2">
      <w:start w:val="1"/>
      <w:numFmt w:val="decimal"/>
      <w:pStyle w:val="3"/>
      <w:lvlText w:val="%1.%2.%3"/>
      <w:lvlJc w:val="left"/>
      <w:pPr>
        <w:ind w:left="725" w:hanging="720"/>
      </w:pPr>
    </w:lvl>
    <w:lvl w:ilvl="3">
      <w:start w:val="1"/>
      <w:numFmt w:val="decimal"/>
      <w:pStyle w:val="4"/>
      <w:lvlText w:val="%1.%2.%3.%4"/>
      <w:lvlJc w:val="left"/>
      <w:pPr>
        <w:ind w:left="869" w:hanging="864"/>
      </w:pPr>
    </w:lvl>
    <w:lvl w:ilvl="4">
      <w:start w:val="1"/>
      <w:numFmt w:val="decimal"/>
      <w:pStyle w:val="5"/>
      <w:lvlText w:val="%1.%2.%3.%4.%5"/>
      <w:lvlJc w:val="left"/>
      <w:pPr>
        <w:ind w:left="1013" w:hanging="1008"/>
      </w:pPr>
    </w:lvl>
    <w:lvl w:ilvl="5">
      <w:start w:val="1"/>
      <w:numFmt w:val="decimal"/>
      <w:pStyle w:val="6"/>
      <w:lvlText w:val="%1.%2.%3.%4.%5.%6"/>
      <w:lvlJc w:val="left"/>
      <w:pPr>
        <w:ind w:left="1157" w:hanging="1152"/>
      </w:pPr>
    </w:lvl>
    <w:lvl w:ilvl="6">
      <w:start w:val="1"/>
      <w:numFmt w:val="decimal"/>
      <w:pStyle w:val="7"/>
      <w:lvlText w:val="%1.%2.%3.%4.%5.%6.%7"/>
      <w:lvlJc w:val="left"/>
      <w:pPr>
        <w:ind w:left="1301" w:hanging="1296"/>
      </w:pPr>
    </w:lvl>
    <w:lvl w:ilvl="7">
      <w:start w:val="1"/>
      <w:numFmt w:val="decimal"/>
      <w:pStyle w:val="8"/>
      <w:lvlText w:val="%1.%2.%3.%4.%5.%6.%7.%8"/>
      <w:lvlJc w:val="left"/>
      <w:pPr>
        <w:ind w:left="1445" w:hanging="1440"/>
      </w:pPr>
    </w:lvl>
    <w:lvl w:ilvl="8">
      <w:start w:val="1"/>
      <w:numFmt w:val="decimal"/>
      <w:pStyle w:val="9"/>
      <w:lvlText w:val="%1.%2.%3.%4.%5.%6.%7.%8.%9"/>
      <w:lvlJc w:val="left"/>
      <w:pPr>
        <w:ind w:left="1589" w:hanging="1584"/>
      </w:pPr>
    </w:lvl>
  </w:abstractNum>
  <w:abstractNum w:abstractNumId="27" w15:restartNumberingAfterBreak="0">
    <w:nsid w:val="43B671A0"/>
    <w:multiLevelType w:val="hybridMultilevel"/>
    <w:tmpl w:val="4FAE3AB8"/>
    <w:lvl w:ilvl="0" w:tplc="6D28F94A">
      <w:start w:val="1"/>
      <w:numFmt w:val="decimal"/>
      <w:lvlText w:val="（%1）"/>
      <w:lvlJc w:val="left"/>
      <w:pPr>
        <w:ind w:left="1003"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9"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1"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3"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5642589E"/>
    <w:multiLevelType w:val="hybridMultilevel"/>
    <w:tmpl w:val="F5C05124"/>
    <w:lvl w:ilvl="0" w:tplc="04090001">
      <w:start w:val="1"/>
      <w:numFmt w:val="bullet"/>
      <w:lvlText w:val=""/>
      <w:lvlJc w:val="left"/>
      <w:pPr>
        <w:ind w:left="1196" w:hanging="420"/>
      </w:pPr>
      <w:rPr>
        <w:rFonts w:ascii="Wingdings" w:hAnsi="Wingdings" w:hint="default"/>
      </w:rPr>
    </w:lvl>
    <w:lvl w:ilvl="1" w:tplc="04090003" w:tentative="1">
      <w:start w:val="1"/>
      <w:numFmt w:val="bullet"/>
      <w:lvlText w:val=""/>
      <w:lvlJc w:val="left"/>
      <w:pPr>
        <w:ind w:left="1616" w:hanging="420"/>
      </w:pPr>
      <w:rPr>
        <w:rFonts w:ascii="Wingdings" w:hAnsi="Wingdings" w:hint="default"/>
      </w:rPr>
    </w:lvl>
    <w:lvl w:ilvl="2" w:tplc="04090005"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3" w:tentative="1">
      <w:start w:val="1"/>
      <w:numFmt w:val="bullet"/>
      <w:lvlText w:val=""/>
      <w:lvlJc w:val="left"/>
      <w:pPr>
        <w:ind w:left="2876" w:hanging="420"/>
      </w:pPr>
      <w:rPr>
        <w:rFonts w:ascii="Wingdings" w:hAnsi="Wingdings" w:hint="default"/>
      </w:rPr>
    </w:lvl>
    <w:lvl w:ilvl="5" w:tplc="04090005"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3" w:tentative="1">
      <w:start w:val="1"/>
      <w:numFmt w:val="bullet"/>
      <w:lvlText w:val=""/>
      <w:lvlJc w:val="left"/>
      <w:pPr>
        <w:ind w:left="4136" w:hanging="420"/>
      </w:pPr>
      <w:rPr>
        <w:rFonts w:ascii="Wingdings" w:hAnsi="Wingdings" w:hint="default"/>
      </w:rPr>
    </w:lvl>
    <w:lvl w:ilvl="8" w:tplc="04090005" w:tentative="1">
      <w:start w:val="1"/>
      <w:numFmt w:val="bullet"/>
      <w:lvlText w:val=""/>
      <w:lvlJc w:val="left"/>
      <w:pPr>
        <w:ind w:left="4556" w:hanging="420"/>
      </w:pPr>
      <w:rPr>
        <w:rFonts w:ascii="Wingdings" w:hAnsi="Wingdings" w:hint="default"/>
      </w:rPr>
    </w:lvl>
  </w:abstractNum>
  <w:abstractNum w:abstractNumId="36"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57EB2762"/>
    <w:multiLevelType w:val="hybridMultilevel"/>
    <w:tmpl w:val="5E765878"/>
    <w:lvl w:ilvl="0" w:tplc="04090001">
      <w:start w:val="1"/>
      <w:numFmt w:val="bullet"/>
      <w:lvlText w:val=""/>
      <w:lvlJc w:val="left"/>
      <w:pPr>
        <w:ind w:left="675" w:hanging="420"/>
      </w:pPr>
      <w:rPr>
        <w:rFonts w:ascii="Wingdings" w:hAnsi="Wingdings" w:hint="default"/>
      </w:rPr>
    </w:lvl>
    <w:lvl w:ilvl="1" w:tplc="04090003" w:tentative="1">
      <w:start w:val="1"/>
      <w:numFmt w:val="bullet"/>
      <w:lvlText w:val=""/>
      <w:lvlJc w:val="left"/>
      <w:pPr>
        <w:ind w:left="1095" w:hanging="420"/>
      </w:pPr>
      <w:rPr>
        <w:rFonts w:ascii="Wingdings" w:hAnsi="Wingdings" w:hint="default"/>
      </w:rPr>
    </w:lvl>
    <w:lvl w:ilvl="2" w:tplc="04090005"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3" w:tentative="1">
      <w:start w:val="1"/>
      <w:numFmt w:val="bullet"/>
      <w:lvlText w:val=""/>
      <w:lvlJc w:val="left"/>
      <w:pPr>
        <w:ind w:left="2355" w:hanging="420"/>
      </w:pPr>
      <w:rPr>
        <w:rFonts w:ascii="Wingdings" w:hAnsi="Wingdings" w:hint="default"/>
      </w:rPr>
    </w:lvl>
    <w:lvl w:ilvl="5" w:tplc="04090005"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3" w:tentative="1">
      <w:start w:val="1"/>
      <w:numFmt w:val="bullet"/>
      <w:lvlText w:val=""/>
      <w:lvlJc w:val="left"/>
      <w:pPr>
        <w:ind w:left="3615" w:hanging="420"/>
      </w:pPr>
      <w:rPr>
        <w:rFonts w:ascii="Wingdings" w:hAnsi="Wingdings" w:hint="default"/>
      </w:rPr>
    </w:lvl>
    <w:lvl w:ilvl="8" w:tplc="04090005" w:tentative="1">
      <w:start w:val="1"/>
      <w:numFmt w:val="bullet"/>
      <w:lvlText w:val=""/>
      <w:lvlJc w:val="left"/>
      <w:pPr>
        <w:ind w:left="4035" w:hanging="420"/>
      </w:pPr>
      <w:rPr>
        <w:rFonts w:ascii="Wingdings" w:hAnsi="Wingdings" w:hint="default"/>
      </w:rPr>
    </w:lvl>
  </w:abstractNum>
  <w:abstractNum w:abstractNumId="38" w15:restartNumberingAfterBreak="0">
    <w:nsid w:val="5FD9535E"/>
    <w:multiLevelType w:val="hybridMultilevel"/>
    <w:tmpl w:val="277C39AA"/>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9" w15:restartNumberingAfterBreak="0">
    <w:nsid w:val="621E5CC4"/>
    <w:multiLevelType w:val="multilevel"/>
    <w:tmpl w:val="621E5CC4"/>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4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2" w15:restartNumberingAfterBreak="0">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3" w15:restartNumberingAfterBreak="0">
    <w:nsid w:val="657D3FBC"/>
    <w:multiLevelType w:val="multilevel"/>
    <w:tmpl w:val="657D3FBC"/>
    <w:lvl w:ilvl="0">
      <w:start w:val="1"/>
      <w:numFmt w:val="upperLetter"/>
      <w:pStyle w:val="aff3"/>
      <w:suff w:val="nothing"/>
      <w:lvlText w:val="附录%1"/>
      <w:lvlJc w:val="left"/>
      <w:pPr>
        <w:ind w:left="2976" w:firstLine="0"/>
      </w:pPr>
      <w:rPr>
        <w:rFonts w:hint="eastAsia"/>
        <w:spacing w:val="100"/>
        <w:sz w:val="21"/>
        <w:szCs w:val="21"/>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4" w15:restartNumberingAfterBreak="0">
    <w:nsid w:val="66760F84"/>
    <w:multiLevelType w:val="multilevel"/>
    <w:tmpl w:val="66760F84"/>
    <w:lvl w:ilvl="0">
      <w:start w:val="1"/>
      <w:numFmt w:val="decimal"/>
      <w:suff w:val="nothing"/>
      <w:lvlText w:val="（%1）"/>
      <w:lvlJc w:val="left"/>
      <w:pPr>
        <w:ind w:left="1140" w:hanging="72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66E36829"/>
    <w:multiLevelType w:val="multilevel"/>
    <w:tmpl w:val="A476D176"/>
    <w:lvl w:ilvl="0">
      <w:start w:val="1"/>
      <w:numFmt w:val="decimal"/>
      <w:lvlText w:val="（%1）"/>
      <w:lvlJc w:val="left"/>
      <w:pPr>
        <w:ind w:left="720" w:hanging="7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67BA28CC"/>
    <w:multiLevelType w:val="multilevel"/>
    <w:tmpl w:val="67BA28CC"/>
    <w:lvl w:ilvl="0">
      <w:start w:val="1"/>
      <w:numFmt w:val="decimal"/>
      <w:suff w:val="nothing"/>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8" w15:restartNumberingAfterBreak="0">
    <w:nsid w:val="6B771140"/>
    <w:multiLevelType w:val="hybridMultilevel"/>
    <w:tmpl w:val="FE18A760"/>
    <w:lvl w:ilvl="0" w:tplc="A8D0A696">
      <w:start w:val="1"/>
      <w:numFmt w:val="decimal"/>
      <w:suff w:val="nothing"/>
      <w:lvlText w:val="（%1）"/>
      <w:lvlJc w:val="left"/>
      <w:pPr>
        <w:ind w:left="720" w:hanging="720"/>
      </w:pPr>
      <w:rPr>
        <w:rFonts w:hint="default"/>
      </w:rPr>
    </w:lvl>
    <w:lvl w:ilvl="1" w:tplc="04090019" w:tentative="1">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9" w15:restartNumberingAfterBreak="0">
    <w:nsid w:val="6C025353"/>
    <w:multiLevelType w:val="multilevel"/>
    <w:tmpl w:val="6C025353"/>
    <w:lvl w:ilvl="0">
      <w:start w:val="1"/>
      <w:numFmt w:val="decimal"/>
      <w:suff w:val="noth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1418"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3"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4"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5"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7A6D6D54"/>
    <w:multiLevelType w:val="hybridMultilevel"/>
    <w:tmpl w:val="DA00F52E"/>
    <w:lvl w:ilvl="0" w:tplc="04090001">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num w:numId="1" w16cid:durableId="1466195004">
    <w:abstractNumId w:val="26"/>
  </w:num>
  <w:num w:numId="2" w16cid:durableId="2012485273">
    <w:abstractNumId w:val="1"/>
  </w:num>
  <w:num w:numId="3" w16cid:durableId="904800831">
    <w:abstractNumId w:val="52"/>
  </w:num>
  <w:num w:numId="4" w16cid:durableId="2073650691">
    <w:abstractNumId w:val="6"/>
  </w:num>
  <w:num w:numId="5" w16cid:durableId="1707439620">
    <w:abstractNumId w:val="43"/>
  </w:num>
  <w:num w:numId="6" w16cid:durableId="1901094422">
    <w:abstractNumId w:val="34"/>
  </w:num>
  <w:num w:numId="7" w16cid:durableId="1852379893">
    <w:abstractNumId w:val="29"/>
  </w:num>
  <w:num w:numId="8" w16cid:durableId="803623049">
    <w:abstractNumId w:val="13"/>
  </w:num>
  <w:num w:numId="9" w16cid:durableId="2105178423">
    <w:abstractNumId w:val="4"/>
  </w:num>
  <w:num w:numId="10" w16cid:durableId="1726297010">
    <w:abstractNumId w:val="16"/>
  </w:num>
  <w:num w:numId="11" w16cid:durableId="826096789">
    <w:abstractNumId w:val="32"/>
  </w:num>
  <w:num w:numId="12" w16cid:durableId="939214679">
    <w:abstractNumId w:val="50"/>
  </w:num>
  <w:num w:numId="13" w16cid:durableId="1964387047">
    <w:abstractNumId w:val="24"/>
  </w:num>
  <w:num w:numId="14" w16cid:durableId="1764379192">
    <w:abstractNumId w:val="28"/>
  </w:num>
  <w:num w:numId="15" w16cid:durableId="346753441">
    <w:abstractNumId w:val="12"/>
  </w:num>
  <w:num w:numId="16" w16cid:durableId="34817298">
    <w:abstractNumId w:val="36"/>
  </w:num>
  <w:num w:numId="17" w16cid:durableId="164638500">
    <w:abstractNumId w:val="41"/>
  </w:num>
  <w:num w:numId="18" w16cid:durableId="1954054119">
    <w:abstractNumId w:val="33"/>
  </w:num>
  <w:num w:numId="19" w16cid:durableId="1247037562">
    <w:abstractNumId w:val="54"/>
  </w:num>
  <w:num w:numId="20" w16cid:durableId="1021203094">
    <w:abstractNumId w:val="31"/>
  </w:num>
  <w:num w:numId="21" w16cid:durableId="1079013548">
    <w:abstractNumId w:val="2"/>
  </w:num>
  <w:num w:numId="22" w16cid:durableId="127862731">
    <w:abstractNumId w:val="21"/>
  </w:num>
  <w:num w:numId="23" w16cid:durableId="1240287961">
    <w:abstractNumId w:val="55"/>
  </w:num>
  <w:num w:numId="24" w16cid:durableId="1203135621">
    <w:abstractNumId w:val="40"/>
  </w:num>
  <w:num w:numId="25" w16cid:durableId="1560896703">
    <w:abstractNumId w:val="7"/>
  </w:num>
  <w:num w:numId="26" w16cid:durableId="1302659082">
    <w:abstractNumId w:val="51"/>
  </w:num>
  <w:num w:numId="27" w16cid:durableId="1986277040">
    <w:abstractNumId w:val="53"/>
  </w:num>
  <w:num w:numId="28" w16cid:durableId="1793741393">
    <w:abstractNumId w:val="3"/>
  </w:num>
  <w:num w:numId="29" w16cid:durableId="242842585">
    <w:abstractNumId w:val="5"/>
  </w:num>
  <w:num w:numId="30" w16cid:durableId="2104299378">
    <w:abstractNumId w:val="30"/>
  </w:num>
  <w:num w:numId="31" w16cid:durableId="1616477822">
    <w:abstractNumId w:val="47"/>
  </w:num>
  <w:num w:numId="32" w16cid:durableId="1842961096">
    <w:abstractNumId w:val="42"/>
  </w:num>
  <w:num w:numId="33" w16cid:durableId="229387422">
    <w:abstractNumId w:val="45"/>
  </w:num>
  <w:num w:numId="34" w16cid:durableId="1981306308">
    <w:abstractNumId w:val="49"/>
  </w:num>
  <w:num w:numId="35" w16cid:durableId="1712266192">
    <w:abstractNumId w:val="10"/>
  </w:num>
  <w:num w:numId="36" w16cid:durableId="1042748887">
    <w:abstractNumId w:val="20"/>
  </w:num>
  <w:num w:numId="37" w16cid:durableId="338121310">
    <w:abstractNumId w:val="19"/>
  </w:num>
  <w:num w:numId="38" w16cid:durableId="1354846545">
    <w:abstractNumId w:val="22"/>
  </w:num>
  <w:num w:numId="39" w16cid:durableId="1157302044">
    <w:abstractNumId w:val="11"/>
  </w:num>
  <w:num w:numId="40" w16cid:durableId="2139912360">
    <w:abstractNumId w:val="8"/>
  </w:num>
  <w:num w:numId="41" w16cid:durableId="800342028">
    <w:abstractNumId w:val="46"/>
  </w:num>
  <w:num w:numId="42" w16cid:durableId="744037125">
    <w:abstractNumId w:val="44"/>
  </w:num>
  <w:num w:numId="43" w16cid:durableId="485899882">
    <w:abstractNumId w:val="39"/>
  </w:num>
  <w:num w:numId="44" w16cid:durableId="1730152593">
    <w:abstractNumId w:val="23"/>
  </w:num>
  <w:num w:numId="45" w16cid:durableId="388235411">
    <w:abstractNumId w:val="9"/>
  </w:num>
  <w:num w:numId="46" w16cid:durableId="794710992">
    <w:abstractNumId w:val="27"/>
  </w:num>
  <w:num w:numId="47" w16cid:durableId="86854127">
    <w:abstractNumId w:val="17"/>
  </w:num>
  <w:num w:numId="48" w16cid:durableId="583030417">
    <w:abstractNumId w:val="48"/>
  </w:num>
  <w:num w:numId="49" w16cid:durableId="1776906360">
    <w:abstractNumId w:val="0"/>
  </w:num>
  <w:num w:numId="50" w16cid:durableId="1417438683">
    <w:abstractNumId w:val="37"/>
  </w:num>
  <w:num w:numId="51" w16cid:durableId="1077947168">
    <w:abstractNumId w:val="18"/>
  </w:num>
  <w:num w:numId="52" w16cid:durableId="1680351892">
    <w:abstractNumId w:val="14"/>
  </w:num>
  <w:num w:numId="53" w16cid:durableId="1643342309">
    <w:abstractNumId w:val="25"/>
  </w:num>
  <w:num w:numId="54" w16cid:durableId="1142844735">
    <w:abstractNumId w:val="35"/>
  </w:num>
  <w:num w:numId="55" w16cid:durableId="844632594">
    <w:abstractNumId w:val="38"/>
  </w:num>
  <w:num w:numId="56" w16cid:durableId="536047346">
    <w:abstractNumId w:val="56"/>
  </w:num>
  <w:num w:numId="57" w16cid:durableId="1518691478">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ocumentProtection w:edit="forms" w:enforcement="0"/>
  <w:defaultTabStop w:val="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18"/>
    <w:rsid w:val="0000040A"/>
    <w:rsid w:val="00000A94"/>
    <w:rsid w:val="000011E7"/>
    <w:rsid w:val="00001798"/>
    <w:rsid w:val="00001972"/>
    <w:rsid w:val="00001D9A"/>
    <w:rsid w:val="000028EE"/>
    <w:rsid w:val="00002F34"/>
    <w:rsid w:val="000032A0"/>
    <w:rsid w:val="00004F2C"/>
    <w:rsid w:val="00007B3A"/>
    <w:rsid w:val="000107E0"/>
    <w:rsid w:val="00010F35"/>
    <w:rsid w:val="00011A74"/>
    <w:rsid w:val="00011E97"/>
    <w:rsid w:val="00011FDE"/>
    <w:rsid w:val="00012F76"/>
    <w:rsid w:val="00012FFD"/>
    <w:rsid w:val="00014162"/>
    <w:rsid w:val="00014340"/>
    <w:rsid w:val="00014F51"/>
    <w:rsid w:val="00014FE7"/>
    <w:rsid w:val="00015F22"/>
    <w:rsid w:val="00016941"/>
    <w:rsid w:val="00016A9C"/>
    <w:rsid w:val="00016C5C"/>
    <w:rsid w:val="00021B91"/>
    <w:rsid w:val="00022184"/>
    <w:rsid w:val="00022762"/>
    <w:rsid w:val="000238E0"/>
    <w:rsid w:val="00024957"/>
    <w:rsid w:val="000249DB"/>
    <w:rsid w:val="0002583A"/>
    <w:rsid w:val="0002595E"/>
    <w:rsid w:val="000303C3"/>
    <w:rsid w:val="00031621"/>
    <w:rsid w:val="000331D3"/>
    <w:rsid w:val="00033FB9"/>
    <w:rsid w:val="000346A5"/>
    <w:rsid w:val="000359C3"/>
    <w:rsid w:val="00035A7D"/>
    <w:rsid w:val="000365ED"/>
    <w:rsid w:val="00036FC9"/>
    <w:rsid w:val="000373E2"/>
    <w:rsid w:val="0004084A"/>
    <w:rsid w:val="0004249A"/>
    <w:rsid w:val="0004250E"/>
    <w:rsid w:val="00043282"/>
    <w:rsid w:val="00043E6B"/>
    <w:rsid w:val="00044286"/>
    <w:rsid w:val="00044F23"/>
    <w:rsid w:val="00045912"/>
    <w:rsid w:val="00046CE5"/>
    <w:rsid w:val="00047F28"/>
    <w:rsid w:val="000503AA"/>
    <w:rsid w:val="0005057D"/>
    <w:rsid w:val="000506A1"/>
    <w:rsid w:val="000515DD"/>
    <w:rsid w:val="0005265A"/>
    <w:rsid w:val="000528C5"/>
    <w:rsid w:val="000539DD"/>
    <w:rsid w:val="00053BD3"/>
    <w:rsid w:val="0005487A"/>
    <w:rsid w:val="000549BA"/>
    <w:rsid w:val="000556ED"/>
    <w:rsid w:val="0005591C"/>
    <w:rsid w:val="00055FE2"/>
    <w:rsid w:val="0005616F"/>
    <w:rsid w:val="000572DB"/>
    <w:rsid w:val="000579D6"/>
    <w:rsid w:val="00060040"/>
    <w:rsid w:val="00060C2E"/>
    <w:rsid w:val="00060C39"/>
    <w:rsid w:val="00061033"/>
    <w:rsid w:val="000619E9"/>
    <w:rsid w:val="000622D4"/>
    <w:rsid w:val="0006357D"/>
    <w:rsid w:val="00065D89"/>
    <w:rsid w:val="00067F1E"/>
    <w:rsid w:val="000709C3"/>
    <w:rsid w:val="000719FD"/>
    <w:rsid w:val="00071CC0"/>
    <w:rsid w:val="00071CFC"/>
    <w:rsid w:val="00072840"/>
    <w:rsid w:val="0007371B"/>
    <w:rsid w:val="00073C8C"/>
    <w:rsid w:val="00073E6C"/>
    <w:rsid w:val="00074E8E"/>
    <w:rsid w:val="000758C6"/>
    <w:rsid w:val="00076753"/>
    <w:rsid w:val="00077B64"/>
    <w:rsid w:val="00077F70"/>
    <w:rsid w:val="0008008C"/>
    <w:rsid w:val="00080A1C"/>
    <w:rsid w:val="00080BB7"/>
    <w:rsid w:val="00080E53"/>
    <w:rsid w:val="00081CA2"/>
    <w:rsid w:val="00082317"/>
    <w:rsid w:val="00083364"/>
    <w:rsid w:val="00083D2C"/>
    <w:rsid w:val="00084E59"/>
    <w:rsid w:val="00086AA1"/>
    <w:rsid w:val="00086DCB"/>
    <w:rsid w:val="000871CD"/>
    <w:rsid w:val="00087A77"/>
    <w:rsid w:val="00087DC1"/>
    <w:rsid w:val="00090CA6"/>
    <w:rsid w:val="00092B8A"/>
    <w:rsid w:val="00092FB0"/>
    <w:rsid w:val="000934C5"/>
    <w:rsid w:val="00093D25"/>
    <w:rsid w:val="00093DAB"/>
    <w:rsid w:val="000945A2"/>
    <w:rsid w:val="00094D73"/>
    <w:rsid w:val="00096D63"/>
    <w:rsid w:val="00096FA2"/>
    <w:rsid w:val="000A0B60"/>
    <w:rsid w:val="000A0EB8"/>
    <w:rsid w:val="000A19FC"/>
    <w:rsid w:val="000A1C30"/>
    <w:rsid w:val="000A249F"/>
    <w:rsid w:val="000A296B"/>
    <w:rsid w:val="000A2B31"/>
    <w:rsid w:val="000A2E87"/>
    <w:rsid w:val="000A42D2"/>
    <w:rsid w:val="000A7311"/>
    <w:rsid w:val="000B060F"/>
    <w:rsid w:val="000B11E2"/>
    <w:rsid w:val="000B1592"/>
    <w:rsid w:val="000B1FF2"/>
    <w:rsid w:val="000B3B35"/>
    <w:rsid w:val="000B3CDA"/>
    <w:rsid w:val="000B4479"/>
    <w:rsid w:val="000B6A0B"/>
    <w:rsid w:val="000C0CDB"/>
    <w:rsid w:val="000C0F6C"/>
    <w:rsid w:val="000C11DB"/>
    <w:rsid w:val="000C1492"/>
    <w:rsid w:val="000C2425"/>
    <w:rsid w:val="000C2FBD"/>
    <w:rsid w:val="000C4B41"/>
    <w:rsid w:val="000C57D6"/>
    <w:rsid w:val="000C5D43"/>
    <w:rsid w:val="000C6362"/>
    <w:rsid w:val="000C6FC9"/>
    <w:rsid w:val="000C7666"/>
    <w:rsid w:val="000C791C"/>
    <w:rsid w:val="000D0A9C"/>
    <w:rsid w:val="000D127C"/>
    <w:rsid w:val="000D1795"/>
    <w:rsid w:val="000D2039"/>
    <w:rsid w:val="000D329A"/>
    <w:rsid w:val="000D4B9C"/>
    <w:rsid w:val="000D4EB6"/>
    <w:rsid w:val="000D753B"/>
    <w:rsid w:val="000E0195"/>
    <w:rsid w:val="000E04E5"/>
    <w:rsid w:val="000E2592"/>
    <w:rsid w:val="000E4C9E"/>
    <w:rsid w:val="000E54ED"/>
    <w:rsid w:val="000E6FD7"/>
    <w:rsid w:val="000E7787"/>
    <w:rsid w:val="000F06E1"/>
    <w:rsid w:val="000F07AC"/>
    <w:rsid w:val="000F0DAB"/>
    <w:rsid w:val="000F0E3C"/>
    <w:rsid w:val="000F19D5"/>
    <w:rsid w:val="000F2BFE"/>
    <w:rsid w:val="000F4050"/>
    <w:rsid w:val="000F4AEA"/>
    <w:rsid w:val="000F58E0"/>
    <w:rsid w:val="000F65E6"/>
    <w:rsid w:val="000F67E9"/>
    <w:rsid w:val="000F697E"/>
    <w:rsid w:val="00104819"/>
    <w:rsid w:val="00104926"/>
    <w:rsid w:val="00106F1C"/>
    <w:rsid w:val="00110FB9"/>
    <w:rsid w:val="00111F7E"/>
    <w:rsid w:val="00112141"/>
    <w:rsid w:val="00113B1E"/>
    <w:rsid w:val="00114274"/>
    <w:rsid w:val="0011711C"/>
    <w:rsid w:val="00120E64"/>
    <w:rsid w:val="001222DD"/>
    <w:rsid w:val="00123391"/>
    <w:rsid w:val="00124E4F"/>
    <w:rsid w:val="00125A01"/>
    <w:rsid w:val="001260B7"/>
    <w:rsid w:val="001265CB"/>
    <w:rsid w:val="001321C6"/>
    <w:rsid w:val="001325C4"/>
    <w:rsid w:val="00133010"/>
    <w:rsid w:val="0013330C"/>
    <w:rsid w:val="001338EE"/>
    <w:rsid w:val="00133AAE"/>
    <w:rsid w:val="00133E6C"/>
    <w:rsid w:val="00133F50"/>
    <w:rsid w:val="0013510C"/>
    <w:rsid w:val="00135323"/>
    <w:rsid w:val="001356C4"/>
    <w:rsid w:val="001362D2"/>
    <w:rsid w:val="00137565"/>
    <w:rsid w:val="00137C36"/>
    <w:rsid w:val="00141114"/>
    <w:rsid w:val="00142296"/>
    <w:rsid w:val="00142843"/>
    <w:rsid w:val="00142969"/>
    <w:rsid w:val="00142A98"/>
    <w:rsid w:val="00142F45"/>
    <w:rsid w:val="00143496"/>
    <w:rsid w:val="001446C2"/>
    <w:rsid w:val="001457E7"/>
    <w:rsid w:val="00145D9D"/>
    <w:rsid w:val="00146388"/>
    <w:rsid w:val="00146D7B"/>
    <w:rsid w:val="00146EDC"/>
    <w:rsid w:val="001473BE"/>
    <w:rsid w:val="001508B6"/>
    <w:rsid w:val="00151794"/>
    <w:rsid w:val="001521B5"/>
    <w:rsid w:val="001529E5"/>
    <w:rsid w:val="00152ABA"/>
    <w:rsid w:val="00152FB3"/>
    <w:rsid w:val="00153C7E"/>
    <w:rsid w:val="00156B25"/>
    <w:rsid w:val="00156E1A"/>
    <w:rsid w:val="00157894"/>
    <w:rsid w:val="00157B55"/>
    <w:rsid w:val="00157FD2"/>
    <w:rsid w:val="0016053F"/>
    <w:rsid w:val="00161584"/>
    <w:rsid w:val="00161C92"/>
    <w:rsid w:val="0016385D"/>
    <w:rsid w:val="001642FA"/>
    <w:rsid w:val="001649EB"/>
    <w:rsid w:val="00164BAF"/>
    <w:rsid w:val="00164FA8"/>
    <w:rsid w:val="00165065"/>
    <w:rsid w:val="00165434"/>
    <w:rsid w:val="0016580B"/>
    <w:rsid w:val="00165F49"/>
    <w:rsid w:val="00166B88"/>
    <w:rsid w:val="0016770A"/>
    <w:rsid w:val="00170804"/>
    <w:rsid w:val="001708E9"/>
    <w:rsid w:val="00171EF2"/>
    <w:rsid w:val="0017340B"/>
    <w:rsid w:val="00173FB1"/>
    <w:rsid w:val="00174A31"/>
    <w:rsid w:val="0017636A"/>
    <w:rsid w:val="00176DFD"/>
    <w:rsid w:val="0017700D"/>
    <w:rsid w:val="001802A4"/>
    <w:rsid w:val="00182C26"/>
    <w:rsid w:val="00183AC5"/>
    <w:rsid w:val="001852C2"/>
    <w:rsid w:val="001852C9"/>
    <w:rsid w:val="00185337"/>
    <w:rsid w:val="00187A0B"/>
    <w:rsid w:val="00190087"/>
    <w:rsid w:val="00191305"/>
    <w:rsid w:val="001913C4"/>
    <w:rsid w:val="0019238F"/>
    <w:rsid w:val="00192421"/>
    <w:rsid w:val="0019348F"/>
    <w:rsid w:val="00193A07"/>
    <w:rsid w:val="00194C95"/>
    <w:rsid w:val="00194CDE"/>
    <w:rsid w:val="001951B6"/>
    <w:rsid w:val="00195C34"/>
    <w:rsid w:val="00196EF5"/>
    <w:rsid w:val="00197E20"/>
    <w:rsid w:val="001A01FC"/>
    <w:rsid w:val="001A13DC"/>
    <w:rsid w:val="001A1A53"/>
    <w:rsid w:val="001A1A8A"/>
    <w:rsid w:val="001A234A"/>
    <w:rsid w:val="001A2468"/>
    <w:rsid w:val="001A26DC"/>
    <w:rsid w:val="001A28EF"/>
    <w:rsid w:val="001A4CF3"/>
    <w:rsid w:val="001A5E55"/>
    <w:rsid w:val="001A6257"/>
    <w:rsid w:val="001A6696"/>
    <w:rsid w:val="001A7738"/>
    <w:rsid w:val="001A7BB5"/>
    <w:rsid w:val="001B0547"/>
    <w:rsid w:val="001B06E8"/>
    <w:rsid w:val="001B2655"/>
    <w:rsid w:val="001B35FF"/>
    <w:rsid w:val="001B71D0"/>
    <w:rsid w:val="001B71EE"/>
    <w:rsid w:val="001B7E45"/>
    <w:rsid w:val="001C04A8"/>
    <w:rsid w:val="001C2C03"/>
    <w:rsid w:val="001C2DA7"/>
    <w:rsid w:val="001C42F7"/>
    <w:rsid w:val="001C48FC"/>
    <w:rsid w:val="001C49E5"/>
    <w:rsid w:val="001C680C"/>
    <w:rsid w:val="001C7FEA"/>
    <w:rsid w:val="001D0499"/>
    <w:rsid w:val="001D0BBE"/>
    <w:rsid w:val="001D0D05"/>
    <w:rsid w:val="001D0ED4"/>
    <w:rsid w:val="001D1409"/>
    <w:rsid w:val="001D16CF"/>
    <w:rsid w:val="001D212F"/>
    <w:rsid w:val="001D25E5"/>
    <w:rsid w:val="001D29D7"/>
    <w:rsid w:val="001D2DE7"/>
    <w:rsid w:val="001D30AF"/>
    <w:rsid w:val="001D39E7"/>
    <w:rsid w:val="001D411C"/>
    <w:rsid w:val="001D46CD"/>
    <w:rsid w:val="001D4AA3"/>
    <w:rsid w:val="001D50D1"/>
    <w:rsid w:val="001D6F49"/>
    <w:rsid w:val="001E16D1"/>
    <w:rsid w:val="001E1B6A"/>
    <w:rsid w:val="001E2225"/>
    <w:rsid w:val="001E2484"/>
    <w:rsid w:val="001E276B"/>
    <w:rsid w:val="001E3CC4"/>
    <w:rsid w:val="001E3E9E"/>
    <w:rsid w:val="001E4882"/>
    <w:rsid w:val="001E73AB"/>
    <w:rsid w:val="001F092D"/>
    <w:rsid w:val="001F09B9"/>
    <w:rsid w:val="001F0CB9"/>
    <w:rsid w:val="001F143A"/>
    <w:rsid w:val="001F1605"/>
    <w:rsid w:val="001F2508"/>
    <w:rsid w:val="001F41BB"/>
    <w:rsid w:val="001F4816"/>
    <w:rsid w:val="001F69B4"/>
    <w:rsid w:val="001F6B5D"/>
    <w:rsid w:val="001F7202"/>
    <w:rsid w:val="001F762C"/>
    <w:rsid w:val="001F7710"/>
    <w:rsid w:val="001F77C7"/>
    <w:rsid w:val="001F77E2"/>
    <w:rsid w:val="00200183"/>
    <w:rsid w:val="00200333"/>
    <w:rsid w:val="0020107D"/>
    <w:rsid w:val="00201381"/>
    <w:rsid w:val="00202AA4"/>
    <w:rsid w:val="002031F7"/>
    <w:rsid w:val="00203BB8"/>
    <w:rsid w:val="002040E6"/>
    <w:rsid w:val="0020527B"/>
    <w:rsid w:val="00205F2C"/>
    <w:rsid w:val="002072C1"/>
    <w:rsid w:val="00210B15"/>
    <w:rsid w:val="002142EA"/>
    <w:rsid w:val="00215ADD"/>
    <w:rsid w:val="00215DAD"/>
    <w:rsid w:val="00216418"/>
    <w:rsid w:val="00216D47"/>
    <w:rsid w:val="002173F1"/>
    <w:rsid w:val="002204BB"/>
    <w:rsid w:val="0022072A"/>
    <w:rsid w:val="00221B79"/>
    <w:rsid w:val="00221C6B"/>
    <w:rsid w:val="00222A33"/>
    <w:rsid w:val="00222B1E"/>
    <w:rsid w:val="0022319F"/>
    <w:rsid w:val="0022326F"/>
    <w:rsid w:val="00223406"/>
    <w:rsid w:val="0022385D"/>
    <w:rsid w:val="0022532E"/>
    <w:rsid w:val="002253A1"/>
    <w:rsid w:val="00225CF8"/>
    <w:rsid w:val="002273E7"/>
    <w:rsid w:val="0022794E"/>
    <w:rsid w:val="00233D64"/>
    <w:rsid w:val="0023482A"/>
    <w:rsid w:val="00234BFC"/>
    <w:rsid w:val="002359CB"/>
    <w:rsid w:val="00237E1D"/>
    <w:rsid w:val="00240BCE"/>
    <w:rsid w:val="002427EC"/>
    <w:rsid w:val="00243540"/>
    <w:rsid w:val="0024497B"/>
    <w:rsid w:val="0024515B"/>
    <w:rsid w:val="00246021"/>
    <w:rsid w:val="0024666E"/>
    <w:rsid w:val="00247F52"/>
    <w:rsid w:val="00250B25"/>
    <w:rsid w:val="00250BBE"/>
    <w:rsid w:val="002515C2"/>
    <w:rsid w:val="0025194F"/>
    <w:rsid w:val="00253DBF"/>
    <w:rsid w:val="00253E2E"/>
    <w:rsid w:val="002548E8"/>
    <w:rsid w:val="0026148A"/>
    <w:rsid w:val="00261F51"/>
    <w:rsid w:val="002620BF"/>
    <w:rsid w:val="00262696"/>
    <w:rsid w:val="002628AC"/>
    <w:rsid w:val="00263D25"/>
    <w:rsid w:val="002643C3"/>
    <w:rsid w:val="00264A0C"/>
    <w:rsid w:val="00264C60"/>
    <w:rsid w:val="00266EEB"/>
    <w:rsid w:val="00267797"/>
    <w:rsid w:val="00267EF4"/>
    <w:rsid w:val="00270892"/>
    <w:rsid w:val="00270CA7"/>
    <w:rsid w:val="00270CB8"/>
    <w:rsid w:val="00272B08"/>
    <w:rsid w:val="0027380C"/>
    <w:rsid w:val="00275312"/>
    <w:rsid w:val="002769B9"/>
    <w:rsid w:val="00276BFD"/>
    <w:rsid w:val="00280A84"/>
    <w:rsid w:val="00281BB8"/>
    <w:rsid w:val="00281E9E"/>
    <w:rsid w:val="00282405"/>
    <w:rsid w:val="0028279F"/>
    <w:rsid w:val="00283180"/>
    <w:rsid w:val="00283BA5"/>
    <w:rsid w:val="002841E8"/>
    <w:rsid w:val="00284647"/>
    <w:rsid w:val="00285170"/>
    <w:rsid w:val="00285361"/>
    <w:rsid w:val="002858CA"/>
    <w:rsid w:val="0028598C"/>
    <w:rsid w:val="00286784"/>
    <w:rsid w:val="00286A8D"/>
    <w:rsid w:val="00291B71"/>
    <w:rsid w:val="00291BB6"/>
    <w:rsid w:val="00292D60"/>
    <w:rsid w:val="00293B30"/>
    <w:rsid w:val="00294D34"/>
    <w:rsid w:val="00294E3B"/>
    <w:rsid w:val="00295905"/>
    <w:rsid w:val="00296193"/>
    <w:rsid w:val="00296C66"/>
    <w:rsid w:val="00296EBE"/>
    <w:rsid w:val="0029743C"/>
    <w:rsid w:val="002974E3"/>
    <w:rsid w:val="00297529"/>
    <w:rsid w:val="002A06C5"/>
    <w:rsid w:val="002A084B"/>
    <w:rsid w:val="002A1260"/>
    <w:rsid w:val="002A1589"/>
    <w:rsid w:val="002A1608"/>
    <w:rsid w:val="002A25DC"/>
    <w:rsid w:val="002A2C55"/>
    <w:rsid w:val="002A3AAB"/>
    <w:rsid w:val="002A3B66"/>
    <w:rsid w:val="002A4CEA"/>
    <w:rsid w:val="002A5113"/>
    <w:rsid w:val="002A5977"/>
    <w:rsid w:val="002A5A13"/>
    <w:rsid w:val="002A757F"/>
    <w:rsid w:val="002A7F44"/>
    <w:rsid w:val="002B0C40"/>
    <w:rsid w:val="002B1904"/>
    <w:rsid w:val="002B1966"/>
    <w:rsid w:val="002B361F"/>
    <w:rsid w:val="002B42F0"/>
    <w:rsid w:val="002B4508"/>
    <w:rsid w:val="002B48F1"/>
    <w:rsid w:val="002B5779"/>
    <w:rsid w:val="002B7207"/>
    <w:rsid w:val="002B7332"/>
    <w:rsid w:val="002B7F51"/>
    <w:rsid w:val="002C09E7"/>
    <w:rsid w:val="002C1445"/>
    <w:rsid w:val="002C19A3"/>
    <w:rsid w:val="002C1E06"/>
    <w:rsid w:val="002C2B65"/>
    <w:rsid w:val="002C3F07"/>
    <w:rsid w:val="002C517D"/>
    <w:rsid w:val="002C5278"/>
    <w:rsid w:val="002C6CE1"/>
    <w:rsid w:val="002C7EBB"/>
    <w:rsid w:val="002D0590"/>
    <w:rsid w:val="002D06C1"/>
    <w:rsid w:val="002D0E32"/>
    <w:rsid w:val="002D22F6"/>
    <w:rsid w:val="002D36D1"/>
    <w:rsid w:val="002D42B5"/>
    <w:rsid w:val="002D4F1A"/>
    <w:rsid w:val="002D5573"/>
    <w:rsid w:val="002D564F"/>
    <w:rsid w:val="002D5F82"/>
    <w:rsid w:val="002D6EC6"/>
    <w:rsid w:val="002D71F0"/>
    <w:rsid w:val="002D79AC"/>
    <w:rsid w:val="002D7C99"/>
    <w:rsid w:val="002E039D"/>
    <w:rsid w:val="002E2822"/>
    <w:rsid w:val="002E2955"/>
    <w:rsid w:val="002E2C7B"/>
    <w:rsid w:val="002E4D5A"/>
    <w:rsid w:val="002E6326"/>
    <w:rsid w:val="002E6395"/>
    <w:rsid w:val="002E68EC"/>
    <w:rsid w:val="002E7CFA"/>
    <w:rsid w:val="002F050D"/>
    <w:rsid w:val="002F1296"/>
    <w:rsid w:val="002F142F"/>
    <w:rsid w:val="002F1705"/>
    <w:rsid w:val="002F25C2"/>
    <w:rsid w:val="002F2E8C"/>
    <w:rsid w:val="002F30E0"/>
    <w:rsid w:val="002F35E4"/>
    <w:rsid w:val="002F3730"/>
    <w:rsid w:val="002F38E1"/>
    <w:rsid w:val="002F4159"/>
    <w:rsid w:val="002F4213"/>
    <w:rsid w:val="002F4596"/>
    <w:rsid w:val="002F499D"/>
    <w:rsid w:val="002F4A32"/>
    <w:rsid w:val="002F5371"/>
    <w:rsid w:val="002F6EFD"/>
    <w:rsid w:val="002F7AF6"/>
    <w:rsid w:val="00300E63"/>
    <w:rsid w:val="00301E1D"/>
    <w:rsid w:val="00302C8B"/>
    <w:rsid w:val="00302F5F"/>
    <w:rsid w:val="003030D4"/>
    <w:rsid w:val="003042B5"/>
    <w:rsid w:val="0030441D"/>
    <w:rsid w:val="0030459C"/>
    <w:rsid w:val="00306063"/>
    <w:rsid w:val="00306AA0"/>
    <w:rsid w:val="00306B90"/>
    <w:rsid w:val="00307C15"/>
    <w:rsid w:val="0031164A"/>
    <w:rsid w:val="00311CDB"/>
    <w:rsid w:val="00313B85"/>
    <w:rsid w:val="00314813"/>
    <w:rsid w:val="00314B3E"/>
    <w:rsid w:val="00314D20"/>
    <w:rsid w:val="0031595A"/>
    <w:rsid w:val="00315B7D"/>
    <w:rsid w:val="0031622A"/>
    <w:rsid w:val="00316630"/>
    <w:rsid w:val="00317988"/>
    <w:rsid w:val="00317AC6"/>
    <w:rsid w:val="00321E23"/>
    <w:rsid w:val="003221B4"/>
    <w:rsid w:val="0032258D"/>
    <w:rsid w:val="00322E62"/>
    <w:rsid w:val="00324D13"/>
    <w:rsid w:val="00324EDD"/>
    <w:rsid w:val="003306FA"/>
    <w:rsid w:val="00330BD1"/>
    <w:rsid w:val="00331EC0"/>
    <w:rsid w:val="00332898"/>
    <w:rsid w:val="00332A53"/>
    <w:rsid w:val="003331E4"/>
    <w:rsid w:val="003367D2"/>
    <w:rsid w:val="00336C64"/>
    <w:rsid w:val="00337162"/>
    <w:rsid w:val="00337640"/>
    <w:rsid w:val="00341340"/>
    <w:rsid w:val="0034194F"/>
    <w:rsid w:val="003428C4"/>
    <w:rsid w:val="00344605"/>
    <w:rsid w:val="0034699C"/>
    <w:rsid w:val="003474AA"/>
    <w:rsid w:val="00347522"/>
    <w:rsid w:val="00350D1D"/>
    <w:rsid w:val="00352847"/>
    <w:rsid w:val="00352C83"/>
    <w:rsid w:val="00352F1A"/>
    <w:rsid w:val="00354110"/>
    <w:rsid w:val="00355148"/>
    <w:rsid w:val="00355865"/>
    <w:rsid w:val="00355DEE"/>
    <w:rsid w:val="003579C9"/>
    <w:rsid w:val="00360C78"/>
    <w:rsid w:val="0036107C"/>
    <w:rsid w:val="003615D2"/>
    <w:rsid w:val="003622EB"/>
    <w:rsid w:val="0036429C"/>
    <w:rsid w:val="00364A53"/>
    <w:rsid w:val="00365060"/>
    <w:rsid w:val="003654CB"/>
    <w:rsid w:val="00365AA9"/>
    <w:rsid w:val="00365F86"/>
    <w:rsid w:val="00365F87"/>
    <w:rsid w:val="00366E89"/>
    <w:rsid w:val="00367230"/>
    <w:rsid w:val="0037037C"/>
    <w:rsid w:val="003705F4"/>
    <w:rsid w:val="00370D58"/>
    <w:rsid w:val="00371316"/>
    <w:rsid w:val="00374367"/>
    <w:rsid w:val="003744C3"/>
    <w:rsid w:val="00375452"/>
    <w:rsid w:val="00376713"/>
    <w:rsid w:val="00376F3B"/>
    <w:rsid w:val="00377EF7"/>
    <w:rsid w:val="00381815"/>
    <w:rsid w:val="003819AF"/>
    <w:rsid w:val="003820E9"/>
    <w:rsid w:val="00382CF3"/>
    <w:rsid w:val="00382DE7"/>
    <w:rsid w:val="003844DD"/>
    <w:rsid w:val="00384FFC"/>
    <w:rsid w:val="0038512C"/>
    <w:rsid w:val="0038603F"/>
    <w:rsid w:val="003872FC"/>
    <w:rsid w:val="003873A9"/>
    <w:rsid w:val="003877BB"/>
    <w:rsid w:val="00387ADC"/>
    <w:rsid w:val="00390020"/>
    <w:rsid w:val="003903D6"/>
    <w:rsid w:val="00390EE6"/>
    <w:rsid w:val="0039118F"/>
    <w:rsid w:val="003923D8"/>
    <w:rsid w:val="00392732"/>
    <w:rsid w:val="00392AD7"/>
    <w:rsid w:val="003938D9"/>
    <w:rsid w:val="00394376"/>
    <w:rsid w:val="003943FF"/>
    <w:rsid w:val="00395C1F"/>
    <w:rsid w:val="003974EB"/>
    <w:rsid w:val="00397AC8"/>
    <w:rsid w:val="00397CC5"/>
    <w:rsid w:val="003A0DF8"/>
    <w:rsid w:val="003A1582"/>
    <w:rsid w:val="003A3D9C"/>
    <w:rsid w:val="003A4077"/>
    <w:rsid w:val="003A4AA7"/>
    <w:rsid w:val="003B09AD"/>
    <w:rsid w:val="003B128F"/>
    <w:rsid w:val="003B1F18"/>
    <w:rsid w:val="003B4473"/>
    <w:rsid w:val="003B4B4A"/>
    <w:rsid w:val="003B5BF0"/>
    <w:rsid w:val="003B60BF"/>
    <w:rsid w:val="003B6148"/>
    <w:rsid w:val="003B68A2"/>
    <w:rsid w:val="003B6BE3"/>
    <w:rsid w:val="003C010C"/>
    <w:rsid w:val="003C0A6C"/>
    <w:rsid w:val="003C14F8"/>
    <w:rsid w:val="003C17CE"/>
    <w:rsid w:val="003C5A43"/>
    <w:rsid w:val="003C74BC"/>
    <w:rsid w:val="003D0519"/>
    <w:rsid w:val="003D0FF6"/>
    <w:rsid w:val="003D1F79"/>
    <w:rsid w:val="003D262C"/>
    <w:rsid w:val="003D6C6E"/>
    <w:rsid w:val="003D6D61"/>
    <w:rsid w:val="003E0288"/>
    <w:rsid w:val="003E060D"/>
    <w:rsid w:val="003E091D"/>
    <w:rsid w:val="003E1C53"/>
    <w:rsid w:val="003E2A69"/>
    <w:rsid w:val="003E2D49"/>
    <w:rsid w:val="003E2FD4"/>
    <w:rsid w:val="003E49F6"/>
    <w:rsid w:val="003E5C61"/>
    <w:rsid w:val="003E654D"/>
    <w:rsid w:val="003E660F"/>
    <w:rsid w:val="003E6FCB"/>
    <w:rsid w:val="003F0841"/>
    <w:rsid w:val="003F1F5C"/>
    <w:rsid w:val="003F23D3"/>
    <w:rsid w:val="003F2FFD"/>
    <w:rsid w:val="003F34B9"/>
    <w:rsid w:val="003F3F08"/>
    <w:rsid w:val="003F49F1"/>
    <w:rsid w:val="003F6272"/>
    <w:rsid w:val="003F6C76"/>
    <w:rsid w:val="00400E72"/>
    <w:rsid w:val="00401400"/>
    <w:rsid w:val="00401EC4"/>
    <w:rsid w:val="00404521"/>
    <w:rsid w:val="00404869"/>
    <w:rsid w:val="00405884"/>
    <w:rsid w:val="0040677E"/>
    <w:rsid w:val="00406FBD"/>
    <w:rsid w:val="00406FEE"/>
    <w:rsid w:val="004071C0"/>
    <w:rsid w:val="00407A59"/>
    <w:rsid w:val="00407D39"/>
    <w:rsid w:val="004137CA"/>
    <w:rsid w:val="00413AF7"/>
    <w:rsid w:val="0041477A"/>
    <w:rsid w:val="0041584E"/>
    <w:rsid w:val="00415D9E"/>
    <w:rsid w:val="004160F5"/>
    <w:rsid w:val="004167A3"/>
    <w:rsid w:val="00423935"/>
    <w:rsid w:val="00430868"/>
    <w:rsid w:val="004324D8"/>
    <w:rsid w:val="00432DAA"/>
    <w:rsid w:val="00434305"/>
    <w:rsid w:val="0043567A"/>
    <w:rsid w:val="00435DF7"/>
    <w:rsid w:val="00435F4E"/>
    <w:rsid w:val="00437507"/>
    <w:rsid w:val="00437C5D"/>
    <w:rsid w:val="0044083F"/>
    <w:rsid w:val="00440DD9"/>
    <w:rsid w:val="00441AE7"/>
    <w:rsid w:val="00445574"/>
    <w:rsid w:val="00445633"/>
    <w:rsid w:val="00445BC2"/>
    <w:rsid w:val="004467FB"/>
    <w:rsid w:val="00446B5E"/>
    <w:rsid w:val="0044715D"/>
    <w:rsid w:val="0045021A"/>
    <w:rsid w:val="00450735"/>
    <w:rsid w:val="00451573"/>
    <w:rsid w:val="00452D6B"/>
    <w:rsid w:val="00454484"/>
    <w:rsid w:val="0045517B"/>
    <w:rsid w:val="004557E4"/>
    <w:rsid w:val="00456B68"/>
    <w:rsid w:val="00457D36"/>
    <w:rsid w:val="00460B25"/>
    <w:rsid w:val="0046384E"/>
    <w:rsid w:val="00463B77"/>
    <w:rsid w:val="00463C7B"/>
    <w:rsid w:val="004644A6"/>
    <w:rsid w:val="0046468C"/>
    <w:rsid w:val="004650EC"/>
    <w:rsid w:val="004659BD"/>
    <w:rsid w:val="00465D7C"/>
    <w:rsid w:val="00467FB1"/>
    <w:rsid w:val="004703B9"/>
    <w:rsid w:val="00470775"/>
    <w:rsid w:val="004712C0"/>
    <w:rsid w:val="004746B1"/>
    <w:rsid w:val="0047583F"/>
    <w:rsid w:val="00475DE8"/>
    <w:rsid w:val="00476115"/>
    <w:rsid w:val="00476C43"/>
    <w:rsid w:val="00477F63"/>
    <w:rsid w:val="0048074E"/>
    <w:rsid w:val="00481C44"/>
    <w:rsid w:val="00482779"/>
    <w:rsid w:val="00483349"/>
    <w:rsid w:val="00483C03"/>
    <w:rsid w:val="00484936"/>
    <w:rsid w:val="00485C89"/>
    <w:rsid w:val="00486BB0"/>
    <w:rsid w:val="00486BE3"/>
    <w:rsid w:val="00487255"/>
    <w:rsid w:val="004905E4"/>
    <w:rsid w:val="00490A89"/>
    <w:rsid w:val="00490AB4"/>
    <w:rsid w:val="00490F63"/>
    <w:rsid w:val="004911E0"/>
    <w:rsid w:val="00491D45"/>
    <w:rsid w:val="00492F02"/>
    <w:rsid w:val="004938DA"/>
    <w:rsid w:val="004939AE"/>
    <w:rsid w:val="00494B48"/>
    <w:rsid w:val="004A12DF"/>
    <w:rsid w:val="004A165E"/>
    <w:rsid w:val="004A1BA8"/>
    <w:rsid w:val="004A2FD5"/>
    <w:rsid w:val="004A385D"/>
    <w:rsid w:val="004A4B57"/>
    <w:rsid w:val="004A63FA"/>
    <w:rsid w:val="004A66C9"/>
    <w:rsid w:val="004A6A3D"/>
    <w:rsid w:val="004B0272"/>
    <w:rsid w:val="004B2701"/>
    <w:rsid w:val="004B2E1B"/>
    <w:rsid w:val="004B3AA8"/>
    <w:rsid w:val="004B3E93"/>
    <w:rsid w:val="004B44E8"/>
    <w:rsid w:val="004B45F8"/>
    <w:rsid w:val="004C1FBC"/>
    <w:rsid w:val="004C25A2"/>
    <w:rsid w:val="004C3F1D"/>
    <w:rsid w:val="004C458D"/>
    <w:rsid w:val="004C6C4F"/>
    <w:rsid w:val="004C6E3B"/>
    <w:rsid w:val="004C7556"/>
    <w:rsid w:val="004C7C70"/>
    <w:rsid w:val="004C7E8B"/>
    <w:rsid w:val="004C7E9D"/>
    <w:rsid w:val="004C7F67"/>
    <w:rsid w:val="004D076D"/>
    <w:rsid w:val="004D0EF1"/>
    <w:rsid w:val="004D2253"/>
    <w:rsid w:val="004D4406"/>
    <w:rsid w:val="004D5759"/>
    <w:rsid w:val="004D7C42"/>
    <w:rsid w:val="004E0465"/>
    <w:rsid w:val="004E0EDF"/>
    <w:rsid w:val="004E127B"/>
    <w:rsid w:val="004E1C0A"/>
    <w:rsid w:val="004E29B7"/>
    <w:rsid w:val="004E30C5"/>
    <w:rsid w:val="004E3C15"/>
    <w:rsid w:val="004E4AA5"/>
    <w:rsid w:val="004E4AEE"/>
    <w:rsid w:val="004E59E3"/>
    <w:rsid w:val="004E61FC"/>
    <w:rsid w:val="004E6290"/>
    <w:rsid w:val="004E67C0"/>
    <w:rsid w:val="004F0230"/>
    <w:rsid w:val="004F03CC"/>
    <w:rsid w:val="004F1629"/>
    <w:rsid w:val="004F2BE7"/>
    <w:rsid w:val="004F3221"/>
    <w:rsid w:val="004F391A"/>
    <w:rsid w:val="004F393B"/>
    <w:rsid w:val="004F3CFB"/>
    <w:rsid w:val="004F3D2A"/>
    <w:rsid w:val="004F4B7F"/>
    <w:rsid w:val="004F5A5C"/>
    <w:rsid w:val="004F6456"/>
    <w:rsid w:val="004F696E"/>
    <w:rsid w:val="004F6C71"/>
    <w:rsid w:val="004F6EF4"/>
    <w:rsid w:val="004F77CB"/>
    <w:rsid w:val="00501139"/>
    <w:rsid w:val="0050363E"/>
    <w:rsid w:val="005039BC"/>
    <w:rsid w:val="005043BB"/>
    <w:rsid w:val="00504A3D"/>
    <w:rsid w:val="00505767"/>
    <w:rsid w:val="00506011"/>
    <w:rsid w:val="00506882"/>
    <w:rsid w:val="005073F0"/>
    <w:rsid w:val="00507A18"/>
    <w:rsid w:val="00510A7B"/>
    <w:rsid w:val="00511255"/>
    <w:rsid w:val="005119CD"/>
    <w:rsid w:val="00512B44"/>
    <w:rsid w:val="00512F6E"/>
    <w:rsid w:val="00513038"/>
    <w:rsid w:val="00513339"/>
    <w:rsid w:val="00514174"/>
    <w:rsid w:val="00515C10"/>
    <w:rsid w:val="00515C15"/>
    <w:rsid w:val="00516088"/>
    <w:rsid w:val="00516B0B"/>
    <w:rsid w:val="00520DBF"/>
    <w:rsid w:val="005220EC"/>
    <w:rsid w:val="00523F95"/>
    <w:rsid w:val="005243AF"/>
    <w:rsid w:val="00524D65"/>
    <w:rsid w:val="0052567F"/>
    <w:rsid w:val="00525B16"/>
    <w:rsid w:val="005279DD"/>
    <w:rsid w:val="005310A3"/>
    <w:rsid w:val="0053374D"/>
    <w:rsid w:val="00533D04"/>
    <w:rsid w:val="00534804"/>
    <w:rsid w:val="00534BDF"/>
    <w:rsid w:val="005354EA"/>
    <w:rsid w:val="0053585F"/>
    <w:rsid w:val="00535EC4"/>
    <w:rsid w:val="00535EC6"/>
    <w:rsid w:val="00535ED9"/>
    <w:rsid w:val="0053692B"/>
    <w:rsid w:val="00536C96"/>
    <w:rsid w:val="00541853"/>
    <w:rsid w:val="00541AB0"/>
    <w:rsid w:val="00543BDA"/>
    <w:rsid w:val="005441CC"/>
    <w:rsid w:val="00544633"/>
    <w:rsid w:val="005449CA"/>
    <w:rsid w:val="0054637D"/>
    <w:rsid w:val="005479DA"/>
    <w:rsid w:val="00547BCC"/>
    <w:rsid w:val="0055013B"/>
    <w:rsid w:val="00550563"/>
    <w:rsid w:val="00551F6F"/>
    <w:rsid w:val="00553F6E"/>
    <w:rsid w:val="00554ED7"/>
    <w:rsid w:val="00555044"/>
    <w:rsid w:val="00555DDA"/>
    <w:rsid w:val="0055618B"/>
    <w:rsid w:val="005605F6"/>
    <w:rsid w:val="005609F9"/>
    <w:rsid w:val="00561475"/>
    <w:rsid w:val="00561B1F"/>
    <w:rsid w:val="00562308"/>
    <w:rsid w:val="00562459"/>
    <w:rsid w:val="00562CBD"/>
    <w:rsid w:val="00562E8A"/>
    <w:rsid w:val="00563E84"/>
    <w:rsid w:val="0056487B"/>
    <w:rsid w:val="00564FB9"/>
    <w:rsid w:val="00565224"/>
    <w:rsid w:val="005657C2"/>
    <w:rsid w:val="0056622D"/>
    <w:rsid w:val="00566AF8"/>
    <w:rsid w:val="005705FA"/>
    <w:rsid w:val="00570932"/>
    <w:rsid w:val="005710A0"/>
    <w:rsid w:val="00573828"/>
    <w:rsid w:val="00573D9E"/>
    <w:rsid w:val="005801E3"/>
    <w:rsid w:val="00580C93"/>
    <w:rsid w:val="005810A1"/>
    <w:rsid w:val="00581802"/>
    <w:rsid w:val="00582780"/>
    <w:rsid w:val="005836A8"/>
    <w:rsid w:val="0058409C"/>
    <w:rsid w:val="00584262"/>
    <w:rsid w:val="00584ED2"/>
    <w:rsid w:val="0058559D"/>
    <w:rsid w:val="00586630"/>
    <w:rsid w:val="005877C0"/>
    <w:rsid w:val="00587ADD"/>
    <w:rsid w:val="00590E55"/>
    <w:rsid w:val="00592803"/>
    <w:rsid w:val="0059298B"/>
    <w:rsid w:val="00593A49"/>
    <w:rsid w:val="00593AE5"/>
    <w:rsid w:val="0059529E"/>
    <w:rsid w:val="00596160"/>
    <w:rsid w:val="005966E2"/>
    <w:rsid w:val="00597007"/>
    <w:rsid w:val="00597BDD"/>
    <w:rsid w:val="005A01DC"/>
    <w:rsid w:val="005A0966"/>
    <w:rsid w:val="005A11B7"/>
    <w:rsid w:val="005A260B"/>
    <w:rsid w:val="005A395E"/>
    <w:rsid w:val="005A4A1B"/>
    <w:rsid w:val="005A7830"/>
    <w:rsid w:val="005A7FCE"/>
    <w:rsid w:val="005A7FDF"/>
    <w:rsid w:val="005B0C19"/>
    <w:rsid w:val="005B0F3F"/>
    <w:rsid w:val="005B191C"/>
    <w:rsid w:val="005B4903"/>
    <w:rsid w:val="005B503E"/>
    <w:rsid w:val="005B51CE"/>
    <w:rsid w:val="005B5885"/>
    <w:rsid w:val="005B5CD7"/>
    <w:rsid w:val="005B6CF6"/>
    <w:rsid w:val="005B7422"/>
    <w:rsid w:val="005B7C71"/>
    <w:rsid w:val="005C16EB"/>
    <w:rsid w:val="005C29B8"/>
    <w:rsid w:val="005C4091"/>
    <w:rsid w:val="005C486B"/>
    <w:rsid w:val="005C4BFA"/>
    <w:rsid w:val="005C5F21"/>
    <w:rsid w:val="005C64DD"/>
    <w:rsid w:val="005C7156"/>
    <w:rsid w:val="005D0142"/>
    <w:rsid w:val="005D0508"/>
    <w:rsid w:val="005D0A27"/>
    <w:rsid w:val="005D0B27"/>
    <w:rsid w:val="005D0C75"/>
    <w:rsid w:val="005D21A5"/>
    <w:rsid w:val="005D4171"/>
    <w:rsid w:val="005D4854"/>
    <w:rsid w:val="005D6A95"/>
    <w:rsid w:val="005D6B2C"/>
    <w:rsid w:val="005D6D9C"/>
    <w:rsid w:val="005D7081"/>
    <w:rsid w:val="005E06E8"/>
    <w:rsid w:val="005E0932"/>
    <w:rsid w:val="005E1FE5"/>
    <w:rsid w:val="005E2335"/>
    <w:rsid w:val="005E34CA"/>
    <w:rsid w:val="005E35C8"/>
    <w:rsid w:val="005E3C18"/>
    <w:rsid w:val="005E4250"/>
    <w:rsid w:val="005E544F"/>
    <w:rsid w:val="005E6812"/>
    <w:rsid w:val="005E6C75"/>
    <w:rsid w:val="005E7881"/>
    <w:rsid w:val="005E78E0"/>
    <w:rsid w:val="005F0D9C"/>
    <w:rsid w:val="005F0EE3"/>
    <w:rsid w:val="005F0F09"/>
    <w:rsid w:val="005F18EC"/>
    <w:rsid w:val="005F284E"/>
    <w:rsid w:val="005F2EC0"/>
    <w:rsid w:val="006015CE"/>
    <w:rsid w:val="00601C5C"/>
    <w:rsid w:val="00602806"/>
    <w:rsid w:val="00604784"/>
    <w:rsid w:val="00606419"/>
    <w:rsid w:val="00606595"/>
    <w:rsid w:val="00607208"/>
    <w:rsid w:val="00607D29"/>
    <w:rsid w:val="00610D3C"/>
    <w:rsid w:val="00611867"/>
    <w:rsid w:val="00612952"/>
    <w:rsid w:val="00614633"/>
    <w:rsid w:val="00614C4A"/>
    <w:rsid w:val="00614CC1"/>
    <w:rsid w:val="00615A9D"/>
    <w:rsid w:val="00617387"/>
    <w:rsid w:val="0061756B"/>
    <w:rsid w:val="006205D6"/>
    <w:rsid w:val="006252D8"/>
    <w:rsid w:val="006259BC"/>
    <w:rsid w:val="0062636B"/>
    <w:rsid w:val="00626FCD"/>
    <w:rsid w:val="00627DBA"/>
    <w:rsid w:val="00631DB1"/>
    <w:rsid w:val="00632182"/>
    <w:rsid w:val="00632AE0"/>
    <w:rsid w:val="00633C17"/>
    <w:rsid w:val="00634A81"/>
    <w:rsid w:val="00634D9E"/>
    <w:rsid w:val="0063653A"/>
    <w:rsid w:val="006368B0"/>
    <w:rsid w:val="00636E3E"/>
    <w:rsid w:val="006379F7"/>
    <w:rsid w:val="00637E4D"/>
    <w:rsid w:val="00640620"/>
    <w:rsid w:val="00641A1F"/>
    <w:rsid w:val="00642972"/>
    <w:rsid w:val="00642D70"/>
    <w:rsid w:val="00645904"/>
    <w:rsid w:val="006459C2"/>
    <w:rsid w:val="00651ACB"/>
    <w:rsid w:val="00651C47"/>
    <w:rsid w:val="00652AB2"/>
    <w:rsid w:val="0065314A"/>
    <w:rsid w:val="0065331C"/>
    <w:rsid w:val="00653913"/>
    <w:rsid w:val="00653FED"/>
    <w:rsid w:val="00654EC0"/>
    <w:rsid w:val="0065525B"/>
    <w:rsid w:val="00655D4F"/>
    <w:rsid w:val="00656D29"/>
    <w:rsid w:val="00660A25"/>
    <w:rsid w:val="006635AE"/>
    <w:rsid w:val="006640E5"/>
    <w:rsid w:val="00664586"/>
    <w:rsid w:val="006646F1"/>
    <w:rsid w:val="00664929"/>
    <w:rsid w:val="00664F62"/>
    <w:rsid w:val="0066509E"/>
    <w:rsid w:val="006655E1"/>
    <w:rsid w:val="00671980"/>
    <w:rsid w:val="00672060"/>
    <w:rsid w:val="00672BFD"/>
    <w:rsid w:val="00674453"/>
    <w:rsid w:val="006770F4"/>
    <w:rsid w:val="006772DF"/>
    <w:rsid w:val="006774A6"/>
    <w:rsid w:val="00677A84"/>
    <w:rsid w:val="0068026D"/>
    <w:rsid w:val="00680A27"/>
    <w:rsid w:val="006816A4"/>
    <w:rsid w:val="006819B8"/>
    <w:rsid w:val="00681A56"/>
    <w:rsid w:val="006840A6"/>
    <w:rsid w:val="00684A5C"/>
    <w:rsid w:val="00684C2C"/>
    <w:rsid w:val="006850CD"/>
    <w:rsid w:val="00685139"/>
    <w:rsid w:val="00685AAB"/>
    <w:rsid w:val="00687488"/>
    <w:rsid w:val="00690B9B"/>
    <w:rsid w:val="00693236"/>
    <w:rsid w:val="006940CC"/>
    <w:rsid w:val="00694C46"/>
    <w:rsid w:val="006A07AA"/>
    <w:rsid w:val="006A25E5"/>
    <w:rsid w:val="006A2B46"/>
    <w:rsid w:val="006A2DDF"/>
    <w:rsid w:val="006A336D"/>
    <w:rsid w:val="006A37B9"/>
    <w:rsid w:val="006A491E"/>
    <w:rsid w:val="006A5551"/>
    <w:rsid w:val="006A6FD5"/>
    <w:rsid w:val="006A7236"/>
    <w:rsid w:val="006A7F36"/>
    <w:rsid w:val="006B0ECD"/>
    <w:rsid w:val="006B12C4"/>
    <w:rsid w:val="006B2672"/>
    <w:rsid w:val="006B4615"/>
    <w:rsid w:val="006B4A77"/>
    <w:rsid w:val="006B54BF"/>
    <w:rsid w:val="006B5A93"/>
    <w:rsid w:val="006B5F44"/>
    <w:rsid w:val="006B5F90"/>
    <w:rsid w:val="006B62E4"/>
    <w:rsid w:val="006B7BAF"/>
    <w:rsid w:val="006C1466"/>
    <w:rsid w:val="006C1BBA"/>
    <w:rsid w:val="006C2079"/>
    <w:rsid w:val="006C24EA"/>
    <w:rsid w:val="006C2D40"/>
    <w:rsid w:val="006C4544"/>
    <w:rsid w:val="006C5A62"/>
    <w:rsid w:val="006C5D68"/>
    <w:rsid w:val="006C6976"/>
    <w:rsid w:val="006C6DD0"/>
    <w:rsid w:val="006D04EA"/>
    <w:rsid w:val="006D05A0"/>
    <w:rsid w:val="006D16C4"/>
    <w:rsid w:val="006D39C4"/>
    <w:rsid w:val="006D3E96"/>
    <w:rsid w:val="006D4515"/>
    <w:rsid w:val="006D4BB1"/>
    <w:rsid w:val="006D61D2"/>
    <w:rsid w:val="006D6593"/>
    <w:rsid w:val="006D76C8"/>
    <w:rsid w:val="006D7B2F"/>
    <w:rsid w:val="006E1C20"/>
    <w:rsid w:val="006E1E1A"/>
    <w:rsid w:val="006E32C3"/>
    <w:rsid w:val="006F0122"/>
    <w:rsid w:val="006F03A8"/>
    <w:rsid w:val="006F1777"/>
    <w:rsid w:val="006F212F"/>
    <w:rsid w:val="006F2ACA"/>
    <w:rsid w:val="006F2ADC"/>
    <w:rsid w:val="006F2BFE"/>
    <w:rsid w:val="006F30E8"/>
    <w:rsid w:val="006F31E9"/>
    <w:rsid w:val="006F48C3"/>
    <w:rsid w:val="006F5693"/>
    <w:rsid w:val="006F5B83"/>
    <w:rsid w:val="006F6284"/>
    <w:rsid w:val="006F6AF1"/>
    <w:rsid w:val="006F6C3B"/>
    <w:rsid w:val="007002C5"/>
    <w:rsid w:val="00701996"/>
    <w:rsid w:val="00701A57"/>
    <w:rsid w:val="007027A2"/>
    <w:rsid w:val="00702BFF"/>
    <w:rsid w:val="00704387"/>
    <w:rsid w:val="007055B7"/>
    <w:rsid w:val="007056F5"/>
    <w:rsid w:val="00705B3A"/>
    <w:rsid w:val="00705D43"/>
    <w:rsid w:val="0070735A"/>
    <w:rsid w:val="00707669"/>
    <w:rsid w:val="00710CD0"/>
    <w:rsid w:val="00711CBA"/>
    <w:rsid w:val="00711FB5"/>
    <w:rsid w:val="007128E5"/>
    <w:rsid w:val="00712A01"/>
    <w:rsid w:val="00714F58"/>
    <w:rsid w:val="007154AE"/>
    <w:rsid w:val="00720E47"/>
    <w:rsid w:val="00721686"/>
    <w:rsid w:val="00722B5C"/>
    <w:rsid w:val="00722FBF"/>
    <w:rsid w:val="00722FC2"/>
    <w:rsid w:val="0072335C"/>
    <w:rsid w:val="00723CA1"/>
    <w:rsid w:val="00724E1B"/>
    <w:rsid w:val="00725083"/>
    <w:rsid w:val="00725949"/>
    <w:rsid w:val="007267AB"/>
    <w:rsid w:val="007275E8"/>
    <w:rsid w:val="00727FA2"/>
    <w:rsid w:val="00732108"/>
    <w:rsid w:val="007322D9"/>
    <w:rsid w:val="00732BC0"/>
    <w:rsid w:val="00735EFD"/>
    <w:rsid w:val="0073720F"/>
    <w:rsid w:val="00737796"/>
    <w:rsid w:val="00737825"/>
    <w:rsid w:val="007403BA"/>
    <w:rsid w:val="00741369"/>
    <w:rsid w:val="0074165C"/>
    <w:rsid w:val="00741B96"/>
    <w:rsid w:val="00742C1F"/>
    <w:rsid w:val="00742C35"/>
    <w:rsid w:val="007432CA"/>
    <w:rsid w:val="007439EB"/>
    <w:rsid w:val="00743CB4"/>
    <w:rsid w:val="00743F0A"/>
    <w:rsid w:val="007444E8"/>
    <w:rsid w:val="0074548E"/>
    <w:rsid w:val="00745579"/>
    <w:rsid w:val="00745773"/>
    <w:rsid w:val="00745CEF"/>
    <w:rsid w:val="00746800"/>
    <w:rsid w:val="0074790B"/>
    <w:rsid w:val="007501A8"/>
    <w:rsid w:val="00750D61"/>
    <w:rsid w:val="00750EE1"/>
    <w:rsid w:val="00752B4D"/>
    <w:rsid w:val="00752E25"/>
    <w:rsid w:val="00752EDC"/>
    <w:rsid w:val="00755402"/>
    <w:rsid w:val="0075680D"/>
    <w:rsid w:val="00756B26"/>
    <w:rsid w:val="00756EDF"/>
    <w:rsid w:val="007600E3"/>
    <w:rsid w:val="00762FA3"/>
    <w:rsid w:val="00765C27"/>
    <w:rsid w:val="00765C43"/>
    <w:rsid w:val="00765EFB"/>
    <w:rsid w:val="00766AE9"/>
    <w:rsid w:val="007670DF"/>
    <w:rsid w:val="007671CA"/>
    <w:rsid w:val="00767C61"/>
    <w:rsid w:val="0077008A"/>
    <w:rsid w:val="00770D86"/>
    <w:rsid w:val="00771068"/>
    <w:rsid w:val="00771A00"/>
    <w:rsid w:val="00772ECB"/>
    <w:rsid w:val="00773C1F"/>
    <w:rsid w:val="00774DA4"/>
    <w:rsid w:val="007752A7"/>
    <w:rsid w:val="007753D1"/>
    <w:rsid w:val="00776599"/>
    <w:rsid w:val="00776630"/>
    <w:rsid w:val="00777CD2"/>
    <w:rsid w:val="0078013F"/>
    <w:rsid w:val="0078114B"/>
    <w:rsid w:val="00781D6B"/>
    <w:rsid w:val="00781DD2"/>
    <w:rsid w:val="0078351D"/>
    <w:rsid w:val="00783A33"/>
    <w:rsid w:val="00783ECF"/>
    <w:rsid w:val="0078413A"/>
    <w:rsid w:val="00791EBB"/>
    <w:rsid w:val="00794C90"/>
    <w:rsid w:val="007959E8"/>
    <w:rsid w:val="00795E9C"/>
    <w:rsid w:val="007970C0"/>
    <w:rsid w:val="007A0521"/>
    <w:rsid w:val="007A0991"/>
    <w:rsid w:val="007A144C"/>
    <w:rsid w:val="007A1F56"/>
    <w:rsid w:val="007A2E12"/>
    <w:rsid w:val="007A3475"/>
    <w:rsid w:val="007A41C8"/>
    <w:rsid w:val="007A54CE"/>
    <w:rsid w:val="007A6FD9"/>
    <w:rsid w:val="007A760B"/>
    <w:rsid w:val="007A7FFA"/>
    <w:rsid w:val="007B03FE"/>
    <w:rsid w:val="007B04EB"/>
    <w:rsid w:val="007B0D4F"/>
    <w:rsid w:val="007B5A3D"/>
    <w:rsid w:val="007B5B95"/>
    <w:rsid w:val="007B5C72"/>
    <w:rsid w:val="007B6032"/>
    <w:rsid w:val="007B623E"/>
    <w:rsid w:val="007B68EA"/>
    <w:rsid w:val="007B6E92"/>
    <w:rsid w:val="007B71FC"/>
    <w:rsid w:val="007B7453"/>
    <w:rsid w:val="007C1346"/>
    <w:rsid w:val="007C1385"/>
    <w:rsid w:val="007C2533"/>
    <w:rsid w:val="007C2D89"/>
    <w:rsid w:val="007C4593"/>
    <w:rsid w:val="007C5309"/>
    <w:rsid w:val="007C5A23"/>
    <w:rsid w:val="007C6069"/>
    <w:rsid w:val="007D06C4"/>
    <w:rsid w:val="007D0760"/>
    <w:rsid w:val="007D1352"/>
    <w:rsid w:val="007D2508"/>
    <w:rsid w:val="007D3282"/>
    <w:rsid w:val="007D346A"/>
    <w:rsid w:val="007D6518"/>
    <w:rsid w:val="007D6D82"/>
    <w:rsid w:val="007D76BD"/>
    <w:rsid w:val="007E0BF1"/>
    <w:rsid w:val="007E158F"/>
    <w:rsid w:val="007E4D27"/>
    <w:rsid w:val="007E6CAF"/>
    <w:rsid w:val="007E7327"/>
    <w:rsid w:val="007E7358"/>
    <w:rsid w:val="007F0ED8"/>
    <w:rsid w:val="007F0F63"/>
    <w:rsid w:val="007F119E"/>
    <w:rsid w:val="007F5D1F"/>
    <w:rsid w:val="007F63FC"/>
    <w:rsid w:val="007F7342"/>
    <w:rsid w:val="007F75CE"/>
    <w:rsid w:val="008012D5"/>
    <w:rsid w:val="008013A4"/>
    <w:rsid w:val="008027CE"/>
    <w:rsid w:val="00802F42"/>
    <w:rsid w:val="00804383"/>
    <w:rsid w:val="00804BB7"/>
    <w:rsid w:val="00804D41"/>
    <w:rsid w:val="00810257"/>
    <w:rsid w:val="008104F5"/>
    <w:rsid w:val="00811072"/>
    <w:rsid w:val="00811369"/>
    <w:rsid w:val="00814A37"/>
    <w:rsid w:val="00815419"/>
    <w:rsid w:val="008155CB"/>
    <w:rsid w:val="008163C8"/>
    <w:rsid w:val="008164A1"/>
    <w:rsid w:val="00817325"/>
    <w:rsid w:val="008205C5"/>
    <w:rsid w:val="0082066F"/>
    <w:rsid w:val="008209E6"/>
    <w:rsid w:val="0082168B"/>
    <w:rsid w:val="00822593"/>
    <w:rsid w:val="00823303"/>
    <w:rsid w:val="008233B2"/>
    <w:rsid w:val="00823A9F"/>
    <w:rsid w:val="00823C85"/>
    <w:rsid w:val="00825138"/>
    <w:rsid w:val="008269DD"/>
    <w:rsid w:val="00830621"/>
    <w:rsid w:val="0083348C"/>
    <w:rsid w:val="00836306"/>
    <w:rsid w:val="00836498"/>
    <w:rsid w:val="008373D3"/>
    <w:rsid w:val="00840617"/>
    <w:rsid w:val="00840877"/>
    <w:rsid w:val="00840D02"/>
    <w:rsid w:val="00840F84"/>
    <w:rsid w:val="008421FC"/>
    <w:rsid w:val="00842A47"/>
    <w:rsid w:val="00843C13"/>
    <w:rsid w:val="008454F8"/>
    <w:rsid w:val="008470B1"/>
    <w:rsid w:val="0085173A"/>
    <w:rsid w:val="008552E5"/>
    <w:rsid w:val="00856B4E"/>
    <w:rsid w:val="00856F6F"/>
    <w:rsid w:val="008603CE"/>
    <w:rsid w:val="008620FC"/>
    <w:rsid w:val="008627A5"/>
    <w:rsid w:val="00863E05"/>
    <w:rsid w:val="0086492A"/>
    <w:rsid w:val="00864C12"/>
    <w:rsid w:val="00865362"/>
    <w:rsid w:val="00865A8D"/>
    <w:rsid w:val="00865ACA"/>
    <w:rsid w:val="00865D28"/>
    <w:rsid w:val="00865E2E"/>
    <w:rsid w:val="00865F85"/>
    <w:rsid w:val="00866EF7"/>
    <w:rsid w:val="00866F30"/>
    <w:rsid w:val="00867C10"/>
    <w:rsid w:val="0087039B"/>
    <w:rsid w:val="00870439"/>
    <w:rsid w:val="00870DA1"/>
    <w:rsid w:val="00872F41"/>
    <w:rsid w:val="00873522"/>
    <w:rsid w:val="008748DF"/>
    <w:rsid w:val="00876241"/>
    <w:rsid w:val="008763C0"/>
    <w:rsid w:val="00876B65"/>
    <w:rsid w:val="00883521"/>
    <w:rsid w:val="00883F93"/>
    <w:rsid w:val="0088456D"/>
    <w:rsid w:val="00884DB3"/>
    <w:rsid w:val="008856A4"/>
    <w:rsid w:val="00885A9D"/>
    <w:rsid w:val="008864F6"/>
    <w:rsid w:val="0089049D"/>
    <w:rsid w:val="008913BF"/>
    <w:rsid w:val="008920D0"/>
    <w:rsid w:val="008928C9"/>
    <w:rsid w:val="008930CB"/>
    <w:rsid w:val="008938DC"/>
    <w:rsid w:val="00893C60"/>
    <w:rsid w:val="00893FD1"/>
    <w:rsid w:val="00894836"/>
    <w:rsid w:val="00895172"/>
    <w:rsid w:val="00895680"/>
    <w:rsid w:val="0089600A"/>
    <w:rsid w:val="00896DFF"/>
    <w:rsid w:val="0089762C"/>
    <w:rsid w:val="008A1283"/>
    <w:rsid w:val="008A173B"/>
    <w:rsid w:val="008A1893"/>
    <w:rsid w:val="008A57E6"/>
    <w:rsid w:val="008A6DE3"/>
    <w:rsid w:val="008A6F81"/>
    <w:rsid w:val="008A769A"/>
    <w:rsid w:val="008A7754"/>
    <w:rsid w:val="008B0ABA"/>
    <w:rsid w:val="008B0C9C"/>
    <w:rsid w:val="008B166D"/>
    <w:rsid w:val="008B17F4"/>
    <w:rsid w:val="008B3615"/>
    <w:rsid w:val="008B3ABA"/>
    <w:rsid w:val="008B4AC4"/>
    <w:rsid w:val="008B50C8"/>
    <w:rsid w:val="008B5281"/>
    <w:rsid w:val="008B53A0"/>
    <w:rsid w:val="008B7377"/>
    <w:rsid w:val="008B7493"/>
    <w:rsid w:val="008B7E05"/>
    <w:rsid w:val="008C1481"/>
    <w:rsid w:val="008C1797"/>
    <w:rsid w:val="008C219C"/>
    <w:rsid w:val="008C2FFA"/>
    <w:rsid w:val="008C4673"/>
    <w:rsid w:val="008C475E"/>
    <w:rsid w:val="008C4876"/>
    <w:rsid w:val="008C4AC9"/>
    <w:rsid w:val="008C5177"/>
    <w:rsid w:val="008C619A"/>
    <w:rsid w:val="008C71BC"/>
    <w:rsid w:val="008D0878"/>
    <w:rsid w:val="008D0CE8"/>
    <w:rsid w:val="008D2D1D"/>
    <w:rsid w:val="008D4301"/>
    <w:rsid w:val="008D453D"/>
    <w:rsid w:val="008D4F1E"/>
    <w:rsid w:val="008D53AD"/>
    <w:rsid w:val="008D562B"/>
    <w:rsid w:val="008D5733"/>
    <w:rsid w:val="008D622B"/>
    <w:rsid w:val="008D6438"/>
    <w:rsid w:val="008D666C"/>
    <w:rsid w:val="008D76BA"/>
    <w:rsid w:val="008D79E6"/>
    <w:rsid w:val="008D7B54"/>
    <w:rsid w:val="008D7F99"/>
    <w:rsid w:val="008E0C9D"/>
    <w:rsid w:val="008E1648"/>
    <w:rsid w:val="008E16A0"/>
    <w:rsid w:val="008E1B3E"/>
    <w:rsid w:val="008E2319"/>
    <w:rsid w:val="008E49FC"/>
    <w:rsid w:val="008E4BB6"/>
    <w:rsid w:val="008E5518"/>
    <w:rsid w:val="008E625E"/>
    <w:rsid w:val="008E6A84"/>
    <w:rsid w:val="008F0CDC"/>
    <w:rsid w:val="008F17A3"/>
    <w:rsid w:val="008F1ED3"/>
    <w:rsid w:val="008F2331"/>
    <w:rsid w:val="008F27BD"/>
    <w:rsid w:val="008F3057"/>
    <w:rsid w:val="008F34BF"/>
    <w:rsid w:val="008F4C29"/>
    <w:rsid w:val="008F559D"/>
    <w:rsid w:val="008F70BD"/>
    <w:rsid w:val="008F7777"/>
    <w:rsid w:val="008F788F"/>
    <w:rsid w:val="008F7EA2"/>
    <w:rsid w:val="008F7F47"/>
    <w:rsid w:val="00902722"/>
    <w:rsid w:val="009027BC"/>
    <w:rsid w:val="00903F17"/>
    <w:rsid w:val="0090478D"/>
    <w:rsid w:val="00905B95"/>
    <w:rsid w:val="009060A3"/>
    <w:rsid w:val="009062E6"/>
    <w:rsid w:val="00911BE5"/>
    <w:rsid w:val="00912F10"/>
    <w:rsid w:val="00913CA9"/>
    <w:rsid w:val="009145AE"/>
    <w:rsid w:val="009146CE"/>
    <w:rsid w:val="00914CA7"/>
    <w:rsid w:val="00915C3E"/>
    <w:rsid w:val="009161A8"/>
    <w:rsid w:val="00917FF5"/>
    <w:rsid w:val="009211FC"/>
    <w:rsid w:val="00921A0D"/>
    <w:rsid w:val="00921C9D"/>
    <w:rsid w:val="00922862"/>
    <w:rsid w:val="00923D84"/>
    <w:rsid w:val="009245AE"/>
    <w:rsid w:val="009245F5"/>
    <w:rsid w:val="009249EC"/>
    <w:rsid w:val="009273B3"/>
    <w:rsid w:val="009302E5"/>
    <w:rsid w:val="009305B5"/>
    <w:rsid w:val="00932200"/>
    <w:rsid w:val="00932E65"/>
    <w:rsid w:val="00935AE0"/>
    <w:rsid w:val="009378DD"/>
    <w:rsid w:val="00937B94"/>
    <w:rsid w:val="00941570"/>
    <w:rsid w:val="009426D5"/>
    <w:rsid w:val="009429D5"/>
    <w:rsid w:val="00942BF1"/>
    <w:rsid w:val="00942E2E"/>
    <w:rsid w:val="00943979"/>
    <w:rsid w:val="0094482A"/>
    <w:rsid w:val="00944A26"/>
    <w:rsid w:val="00945180"/>
    <w:rsid w:val="00945428"/>
    <w:rsid w:val="0094607B"/>
    <w:rsid w:val="0094669D"/>
    <w:rsid w:val="009478DD"/>
    <w:rsid w:val="00952105"/>
    <w:rsid w:val="00953604"/>
    <w:rsid w:val="0095430F"/>
    <w:rsid w:val="0095496B"/>
    <w:rsid w:val="009553D7"/>
    <w:rsid w:val="00955A25"/>
    <w:rsid w:val="0095734E"/>
    <w:rsid w:val="009603FB"/>
    <w:rsid w:val="00960D4D"/>
    <w:rsid w:val="00960F1E"/>
    <w:rsid w:val="009610DC"/>
    <w:rsid w:val="00961490"/>
    <w:rsid w:val="009627C6"/>
    <w:rsid w:val="0096381A"/>
    <w:rsid w:val="00964071"/>
    <w:rsid w:val="00965946"/>
    <w:rsid w:val="00965AD6"/>
    <w:rsid w:val="00965E04"/>
    <w:rsid w:val="009674AD"/>
    <w:rsid w:val="00967ABD"/>
    <w:rsid w:val="00967B5F"/>
    <w:rsid w:val="00970CDC"/>
    <w:rsid w:val="00975727"/>
    <w:rsid w:val="00976B40"/>
    <w:rsid w:val="00977010"/>
    <w:rsid w:val="00977651"/>
    <w:rsid w:val="00977A44"/>
    <w:rsid w:val="00977D02"/>
    <w:rsid w:val="00977FF9"/>
    <w:rsid w:val="00980260"/>
    <w:rsid w:val="009809BB"/>
    <w:rsid w:val="00981277"/>
    <w:rsid w:val="0098364B"/>
    <w:rsid w:val="00985B96"/>
    <w:rsid w:val="00987F21"/>
    <w:rsid w:val="00990A03"/>
    <w:rsid w:val="009911AF"/>
    <w:rsid w:val="00991875"/>
    <w:rsid w:val="00991BD8"/>
    <w:rsid w:val="00991F92"/>
    <w:rsid w:val="00992985"/>
    <w:rsid w:val="009933A4"/>
    <w:rsid w:val="00993632"/>
    <w:rsid w:val="00993889"/>
    <w:rsid w:val="0099551B"/>
    <w:rsid w:val="00996BD2"/>
    <w:rsid w:val="00997BF1"/>
    <w:rsid w:val="00997E41"/>
    <w:rsid w:val="009A04CD"/>
    <w:rsid w:val="009A089C"/>
    <w:rsid w:val="009A118E"/>
    <w:rsid w:val="009A1E0E"/>
    <w:rsid w:val="009A21CD"/>
    <w:rsid w:val="009A278C"/>
    <w:rsid w:val="009A2BC2"/>
    <w:rsid w:val="009A42C1"/>
    <w:rsid w:val="009A5429"/>
    <w:rsid w:val="009A72AD"/>
    <w:rsid w:val="009A73DA"/>
    <w:rsid w:val="009B0201"/>
    <w:rsid w:val="009B09E0"/>
    <w:rsid w:val="009B0BC5"/>
    <w:rsid w:val="009B1247"/>
    <w:rsid w:val="009B2DAA"/>
    <w:rsid w:val="009B6029"/>
    <w:rsid w:val="009B6971"/>
    <w:rsid w:val="009B69F6"/>
    <w:rsid w:val="009C2000"/>
    <w:rsid w:val="009C23DD"/>
    <w:rsid w:val="009C27F1"/>
    <w:rsid w:val="009C3061"/>
    <w:rsid w:val="009C3152"/>
    <w:rsid w:val="009C3257"/>
    <w:rsid w:val="009C3C6C"/>
    <w:rsid w:val="009C4CFA"/>
    <w:rsid w:val="009C5070"/>
    <w:rsid w:val="009C6668"/>
    <w:rsid w:val="009D112C"/>
    <w:rsid w:val="009D1385"/>
    <w:rsid w:val="009D21EF"/>
    <w:rsid w:val="009D3957"/>
    <w:rsid w:val="009D3D23"/>
    <w:rsid w:val="009D3DED"/>
    <w:rsid w:val="009D47FA"/>
    <w:rsid w:val="009D4C5B"/>
    <w:rsid w:val="009D50D2"/>
    <w:rsid w:val="009D640B"/>
    <w:rsid w:val="009D6BCA"/>
    <w:rsid w:val="009D712B"/>
    <w:rsid w:val="009E0825"/>
    <w:rsid w:val="009E0F62"/>
    <w:rsid w:val="009E4A58"/>
    <w:rsid w:val="009E5155"/>
    <w:rsid w:val="009E5A2D"/>
    <w:rsid w:val="009E5AB2"/>
    <w:rsid w:val="009E6219"/>
    <w:rsid w:val="009E7126"/>
    <w:rsid w:val="009F03B3"/>
    <w:rsid w:val="009F209A"/>
    <w:rsid w:val="009F2940"/>
    <w:rsid w:val="009F2BD2"/>
    <w:rsid w:val="009F3370"/>
    <w:rsid w:val="009F3EA7"/>
    <w:rsid w:val="00A0096C"/>
    <w:rsid w:val="00A01757"/>
    <w:rsid w:val="00A02603"/>
    <w:rsid w:val="00A028C0"/>
    <w:rsid w:val="00A02BAE"/>
    <w:rsid w:val="00A0318B"/>
    <w:rsid w:val="00A032CA"/>
    <w:rsid w:val="00A03D76"/>
    <w:rsid w:val="00A04737"/>
    <w:rsid w:val="00A064B5"/>
    <w:rsid w:val="00A06A6B"/>
    <w:rsid w:val="00A07551"/>
    <w:rsid w:val="00A07E47"/>
    <w:rsid w:val="00A129D0"/>
    <w:rsid w:val="00A12C33"/>
    <w:rsid w:val="00A138BA"/>
    <w:rsid w:val="00A14C8E"/>
    <w:rsid w:val="00A153D9"/>
    <w:rsid w:val="00A15703"/>
    <w:rsid w:val="00A15F09"/>
    <w:rsid w:val="00A169B6"/>
    <w:rsid w:val="00A16B26"/>
    <w:rsid w:val="00A171B2"/>
    <w:rsid w:val="00A218FD"/>
    <w:rsid w:val="00A2271D"/>
    <w:rsid w:val="00A237D5"/>
    <w:rsid w:val="00A24156"/>
    <w:rsid w:val="00A246F3"/>
    <w:rsid w:val="00A25354"/>
    <w:rsid w:val="00A25E26"/>
    <w:rsid w:val="00A2639E"/>
    <w:rsid w:val="00A2722D"/>
    <w:rsid w:val="00A274B3"/>
    <w:rsid w:val="00A30282"/>
    <w:rsid w:val="00A30EFC"/>
    <w:rsid w:val="00A31984"/>
    <w:rsid w:val="00A32A85"/>
    <w:rsid w:val="00A32D73"/>
    <w:rsid w:val="00A3367B"/>
    <w:rsid w:val="00A3597D"/>
    <w:rsid w:val="00A3635C"/>
    <w:rsid w:val="00A36DD1"/>
    <w:rsid w:val="00A4006C"/>
    <w:rsid w:val="00A40091"/>
    <w:rsid w:val="00A4030F"/>
    <w:rsid w:val="00A41C79"/>
    <w:rsid w:val="00A41CB5"/>
    <w:rsid w:val="00A42767"/>
    <w:rsid w:val="00A42CDF"/>
    <w:rsid w:val="00A4452E"/>
    <w:rsid w:val="00A4472C"/>
    <w:rsid w:val="00A44E69"/>
    <w:rsid w:val="00A4661E"/>
    <w:rsid w:val="00A47160"/>
    <w:rsid w:val="00A513BB"/>
    <w:rsid w:val="00A52500"/>
    <w:rsid w:val="00A55BD6"/>
    <w:rsid w:val="00A55D50"/>
    <w:rsid w:val="00A57142"/>
    <w:rsid w:val="00A60CEA"/>
    <w:rsid w:val="00A62F21"/>
    <w:rsid w:val="00A648CD"/>
    <w:rsid w:val="00A64F95"/>
    <w:rsid w:val="00A6537A"/>
    <w:rsid w:val="00A67866"/>
    <w:rsid w:val="00A7031D"/>
    <w:rsid w:val="00A70604"/>
    <w:rsid w:val="00A70B07"/>
    <w:rsid w:val="00A71890"/>
    <w:rsid w:val="00A723F8"/>
    <w:rsid w:val="00A75713"/>
    <w:rsid w:val="00A76B8F"/>
    <w:rsid w:val="00A76C8A"/>
    <w:rsid w:val="00A76F18"/>
    <w:rsid w:val="00A7755A"/>
    <w:rsid w:val="00A77C24"/>
    <w:rsid w:val="00A77CCB"/>
    <w:rsid w:val="00A81620"/>
    <w:rsid w:val="00A81AE7"/>
    <w:rsid w:val="00A83231"/>
    <w:rsid w:val="00A8340F"/>
    <w:rsid w:val="00A83D8D"/>
    <w:rsid w:val="00A8446B"/>
    <w:rsid w:val="00A8473F"/>
    <w:rsid w:val="00A857F4"/>
    <w:rsid w:val="00A862D6"/>
    <w:rsid w:val="00A8715E"/>
    <w:rsid w:val="00A87FBB"/>
    <w:rsid w:val="00A9020A"/>
    <w:rsid w:val="00A919AA"/>
    <w:rsid w:val="00A9295B"/>
    <w:rsid w:val="00A93B09"/>
    <w:rsid w:val="00A952D7"/>
    <w:rsid w:val="00A95E67"/>
    <w:rsid w:val="00A963F7"/>
    <w:rsid w:val="00A96AD8"/>
    <w:rsid w:val="00A97804"/>
    <w:rsid w:val="00AA052C"/>
    <w:rsid w:val="00AA0D3A"/>
    <w:rsid w:val="00AA1E45"/>
    <w:rsid w:val="00AA2A68"/>
    <w:rsid w:val="00AA4286"/>
    <w:rsid w:val="00AA456B"/>
    <w:rsid w:val="00AA57F5"/>
    <w:rsid w:val="00AA672E"/>
    <w:rsid w:val="00AA6EC9"/>
    <w:rsid w:val="00AB091D"/>
    <w:rsid w:val="00AB0A25"/>
    <w:rsid w:val="00AB13F1"/>
    <w:rsid w:val="00AB37E8"/>
    <w:rsid w:val="00AB47CE"/>
    <w:rsid w:val="00AB4821"/>
    <w:rsid w:val="00AB6309"/>
    <w:rsid w:val="00AB63CE"/>
    <w:rsid w:val="00AB6C5F"/>
    <w:rsid w:val="00AB7129"/>
    <w:rsid w:val="00AC1FD7"/>
    <w:rsid w:val="00AC27A6"/>
    <w:rsid w:val="00AC30F7"/>
    <w:rsid w:val="00AC34DD"/>
    <w:rsid w:val="00AC3A5A"/>
    <w:rsid w:val="00AC4522"/>
    <w:rsid w:val="00AC4D95"/>
    <w:rsid w:val="00AC5DF4"/>
    <w:rsid w:val="00AC6CE3"/>
    <w:rsid w:val="00AD0AEF"/>
    <w:rsid w:val="00AD0F8B"/>
    <w:rsid w:val="00AD1021"/>
    <w:rsid w:val="00AD11B7"/>
    <w:rsid w:val="00AD1A94"/>
    <w:rsid w:val="00AD1C05"/>
    <w:rsid w:val="00AD2A8D"/>
    <w:rsid w:val="00AD3F49"/>
    <w:rsid w:val="00AD4126"/>
    <w:rsid w:val="00AD421C"/>
    <w:rsid w:val="00AD444C"/>
    <w:rsid w:val="00AD44FA"/>
    <w:rsid w:val="00AD5DD7"/>
    <w:rsid w:val="00AD7C9F"/>
    <w:rsid w:val="00AE070A"/>
    <w:rsid w:val="00AE101C"/>
    <w:rsid w:val="00AE2A69"/>
    <w:rsid w:val="00AE37E5"/>
    <w:rsid w:val="00AE4A93"/>
    <w:rsid w:val="00AE5D26"/>
    <w:rsid w:val="00AE5E3C"/>
    <w:rsid w:val="00AE5EB4"/>
    <w:rsid w:val="00AF0C18"/>
    <w:rsid w:val="00AF47C5"/>
    <w:rsid w:val="00AF5398"/>
    <w:rsid w:val="00AF57B9"/>
    <w:rsid w:val="00AF5CED"/>
    <w:rsid w:val="00B01DC9"/>
    <w:rsid w:val="00B02DD7"/>
    <w:rsid w:val="00B039F5"/>
    <w:rsid w:val="00B047A2"/>
    <w:rsid w:val="00B049AF"/>
    <w:rsid w:val="00B05945"/>
    <w:rsid w:val="00B07242"/>
    <w:rsid w:val="00B079C5"/>
    <w:rsid w:val="00B1005C"/>
    <w:rsid w:val="00B10534"/>
    <w:rsid w:val="00B113DB"/>
    <w:rsid w:val="00B11D8A"/>
    <w:rsid w:val="00B11E6C"/>
    <w:rsid w:val="00B12177"/>
    <w:rsid w:val="00B12981"/>
    <w:rsid w:val="00B131DF"/>
    <w:rsid w:val="00B147DD"/>
    <w:rsid w:val="00B1484B"/>
    <w:rsid w:val="00B156FD"/>
    <w:rsid w:val="00B160B2"/>
    <w:rsid w:val="00B16F2B"/>
    <w:rsid w:val="00B21F61"/>
    <w:rsid w:val="00B2347A"/>
    <w:rsid w:val="00B23FEF"/>
    <w:rsid w:val="00B24772"/>
    <w:rsid w:val="00B24FD3"/>
    <w:rsid w:val="00B261F1"/>
    <w:rsid w:val="00B265BC"/>
    <w:rsid w:val="00B273E7"/>
    <w:rsid w:val="00B31F5A"/>
    <w:rsid w:val="00B31F7F"/>
    <w:rsid w:val="00B31FB1"/>
    <w:rsid w:val="00B31FEA"/>
    <w:rsid w:val="00B3259A"/>
    <w:rsid w:val="00B32716"/>
    <w:rsid w:val="00B32BD1"/>
    <w:rsid w:val="00B33952"/>
    <w:rsid w:val="00B33C5E"/>
    <w:rsid w:val="00B342F4"/>
    <w:rsid w:val="00B34369"/>
    <w:rsid w:val="00B34DC2"/>
    <w:rsid w:val="00B35339"/>
    <w:rsid w:val="00B3550D"/>
    <w:rsid w:val="00B37649"/>
    <w:rsid w:val="00B378E5"/>
    <w:rsid w:val="00B42864"/>
    <w:rsid w:val="00B4346D"/>
    <w:rsid w:val="00B43D92"/>
    <w:rsid w:val="00B440F4"/>
    <w:rsid w:val="00B447A5"/>
    <w:rsid w:val="00B44BE3"/>
    <w:rsid w:val="00B4654C"/>
    <w:rsid w:val="00B47293"/>
    <w:rsid w:val="00B47894"/>
    <w:rsid w:val="00B50E50"/>
    <w:rsid w:val="00B51CE8"/>
    <w:rsid w:val="00B52120"/>
    <w:rsid w:val="00B54ABC"/>
    <w:rsid w:val="00B55A21"/>
    <w:rsid w:val="00B56000"/>
    <w:rsid w:val="00B56506"/>
    <w:rsid w:val="00B56FBE"/>
    <w:rsid w:val="00B60ACF"/>
    <w:rsid w:val="00B61D07"/>
    <w:rsid w:val="00B62B58"/>
    <w:rsid w:val="00B63472"/>
    <w:rsid w:val="00B63A76"/>
    <w:rsid w:val="00B63AA0"/>
    <w:rsid w:val="00B646C1"/>
    <w:rsid w:val="00B65149"/>
    <w:rsid w:val="00B66567"/>
    <w:rsid w:val="00B66F52"/>
    <w:rsid w:val="00B66FE5"/>
    <w:rsid w:val="00B72880"/>
    <w:rsid w:val="00B746C8"/>
    <w:rsid w:val="00B758BF"/>
    <w:rsid w:val="00B76CF4"/>
    <w:rsid w:val="00B77241"/>
    <w:rsid w:val="00B77C96"/>
    <w:rsid w:val="00B77EC8"/>
    <w:rsid w:val="00B81863"/>
    <w:rsid w:val="00B81EB4"/>
    <w:rsid w:val="00B827A6"/>
    <w:rsid w:val="00B827C9"/>
    <w:rsid w:val="00B831CE"/>
    <w:rsid w:val="00B8323E"/>
    <w:rsid w:val="00B8497F"/>
    <w:rsid w:val="00B8658E"/>
    <w:rsid w:val="00B86677"/>
    <w:rsid w:val="00B87131"/>
    <w:rsid w:val="00B87749"/>
    <w:rsid w:val="00B93816"/>
    <w:rsid w:val="00B938E0"/>
    <w:rsid w:val="00B939B1"/>
    <w:rsid w:val="00B96D40"/>
    <w:rsid w:val="00B96E38"/>
    <w:rsid w:val="00B97386"/>
    <w:rsid w:val="00B975D0"/>
    <w:rsid w:val="00BA18C9"/>
    <w:rsid w:val="00BA263B"/>
    <w:rsid w:val="00BA3161"/>
    <w:rsid w:val="00BA42B2"/>
    <w:rsid w:val="00BA4DFC"/>
    <w:rsid w:val="00BA50F2"/>
    <w:rsid w:val="00BA58D4"/>
    <w:rsid w:val="00BA5B9E"/>
    <w:rsid w:val="00BA7AF8"/>
    <w:rsid w:val="00BA7C9A"/>
    <w:rsid w:val="00BB0599"/>
    <w:rsid w:val="00BB0F4E"/>
    <w:rsid w:val="00BB1BE3"/>
    <w:rsid w:val="00BB4C89"/>
    <w:rsid w:val="00BB532C"/>
    <w:rsid w:val="00BB54B6"/>
    <w:rsid w:val="00BB5F8F"/>
    <w:rsid w:val="00BB630C"/>
    <w:rsid w:val="00BB657A"/>
    <w:rsid w:val="00BB7C31"/>
    <w:rsid w:val="00BC1A4E"/>
    <w:rsid w:val="00BC2CDC"/>
    <w:rsid w:val="00BC5DC7"/>
    <w:rsid w:val="00BC6204"/>
    <w:rsid w:val="00BC6B8B"/>
    <w:rsid w:val="00BC73D8"/>
    <w:rsid w:val="00BD01C5"/>
    <w:rsid w:val="00BD0B38"/>
    <w:rsid w:val="00BD0D0B"/>
    <w:rsid w:val="00BD0FF0"/>
    <w:rsid w:val="00BD18B9"/>
    <w:rsid w:val="00BD321E"/>
    <w:rsid w:val="00BD32B1"/>
    <w:rsid w:val="00BD46D4"/>
    <w:rsid w:val="00BD4EE6"/>
    <w:rsid w:val="00BD52D7"/>
    <w:rsid w:val="00BD5AD2"/>
    <w:rsid w:val="00BD64BB"/>
    <w:rsid w:val="00BD6729"/>
    <w:rsid w:val="00BD6B33"/>
    <w:rsid w:val="00BD6E09"/>
    <w:rsid w:val="00BE0C2C"/>
    <w:rsid w:val="00BE22F3"/>
    <w:rsid w:val="00BE5B52"/>
    <w:rsid w:val="00BE67E9"/>
    <w:rsid w:val="00BE7450"/>
    <w:rsid w:val="00BE7B8D"/>
    <w:rsid w:val="00BF0993"/>
    <w:rsid w:val="00BF09A6"/>
    <w:rsid w:val="00BF1063"/>
    <w:rsid w:val="00BF10A9"/>
    <w:rsid w:val="00BF1703"/>
    <w:rsid w:val="00BF231C"/>
    <w:rsid w:val="00BF38C8"/>
    <w:rsid w:val="00BF466A"/>
    <w:rsid w:val="00BF4FFB"/>
    <w:rsid w:val="00BF51E5"/>
    <w:rsid w:val="00BF60E5"/>
    <w:rsid w:val="00BF74A6"/>
    <w:rsid w:val="00C0130D"/>
    <w:rsid w:val="00C013AD"/>
    <w:rsid w:val="00C01E3B"/>
    <w:rsid w:val="00C02262"/>
    <w:rsid w:val="00C03DAF"/>
    <w:rsid w:val="00C04904"/>
    <w:rsid w:val="00C056B3"/>
    <w:rsid w:val="00C057D6"/>
    <w:rsid w:val="00C05CC4"/>
    <w:rsid w:val="00C066A5"/>
    <w:rsid w:val="00C1038F"/>
    <w:rsid w:val="00C103E5"/>
    <w:rsid w:val="00C11E69"/>
    <w:rsid w:val="00C11FAB"/>
    <w:rsid w:val="00C12A1C"/>
    <w:rsid w:val="00C13182"/>
    <w:rsid w:val="00C13319"/>
    <w:rsid w:val="00C13D12"/>
    <w:rsid w:val="00C13EE9"/>
    <w:rsid w:val="00C143D6"/>
    <w:rsid w:val="00C1679B"/>
    <w:rsid w:val="00C17590"/>
    <w:rsid w:val="00C17DDE"/>
    <w:rsid w:val="00C21540"/>
    <w:rsid w:val="00C21906"/>
    <w:rsid w:val="00C21BFA"/>
    <w:rsid w:val="00C228FC"/>
    <w:rsid w:val="00C24C8D"/>
    <w:rsid w:val="00C2571B"/>
    <w:rsid w:val="00C25FE2"/>
    <w:rsid w:val="00C26538"/>
    <w:rsid w:val="00C26B53"/>
    <w:rsid w:val="00C279B2"/>
    <w:rsid w:val="00C32DAC"/>
    <w:rsid w:val="00C33E50"/>
    <w:rsid w:val="00C33F52"/>
    <w:rsid w:val="00C34C20"/>
    <w:rsid w:val="00C35A3E"/>
    <w:rsid w:val="00C41C45"/>
    <w:rsid w:val="00C42130"/>
    <w:rsid w:val="00C423A4"/>
    <w:rsid w:val="00C423E3"/>
    <w:rsid w:val="00C432E9"/>
    <w:rsid w:val="00C44BF5"/>
    <w:rsid w:val="00C4594A"/>
    <w:rsid w:val="00C521D6"/>
    <w:rsid w:val="00C55232"/>
    <w:rsid w:val="00C5531A"/>
    <w:rsid w:val="00C553A4"/>
    <w:rsid w:val="00C559B7"/>
    <w:rsid w:val="00C55A06"/>
    <w:rsid w:val="00C55D03"/>
    <w:rsid w:val="00C56746"/>
    <w:rsid w:val="00C601BC"/>
    <w:rsid w:val="00C602AC"/>
    <w:rsid w:val="00C6329F"/>
    <w:rsid w:val="00C63340"/>
    <w:rsid w:val="00C636D2"/>
    <w:rsid w:val="00C63B14"/>
    <w:rsid w:val="00C643BD"/>
    <w:rsid w:val="00C643F9"/>
    <w:rsid w:val="00C644DB"/>
    <w:rsid w:val="00C64E95"/>
    <w:rsid w:val="00C65713"/>
    <w:rsid w:val="00C6692C"/>
    <w:rsid w:val="00C67268"/>
    <w:rsid w:val="00C71372"/>
    <w:rsid w:val="00C71A2B"/>
    <w:rsid w:val="00C71D31"/>
    <w:rsid w:val="00C7235E"/>
    <w:rsid w:val="00C72410"/>
    <w:rsid w:val="00C72426"/>
    <w:rsid w:val="00C7287F"/>
    <w:rsid w:val="00C72C4A"/>
    <w:rsid w:val="00C73408"/>
    <w:rsid w:val="00C76018"/>
    <w:rsid w:val="00C80CB8"/>
    <w:rsid w:val="00C818B2"/>
    <w:rsid w:val="00C819F8"/>
    <w:rsid w:val="00C8248C"/>
    <w:rsid w:val="00C84E33"/>
    <w:rsid w:val="00C86D6F"/>
    <w:rsid w:val="00C8722C"/>
    <w:rsid w:val="00C905FC"/>
    <w:rsid w:val="00C91049"/>
    <w:rsid w:val="00C92D03"/>
    <w:rsid w:val="00C9319C"/>
    <w:rsid w:val="00C9435D"/>
    <w:rsid w:val="00C94DF2"/>
    <w:rsid w:val="00C95260"/>
    <w:rsid w:val="00C96741"/>
    <w:rsid w:val="00C978F0"/>
    <w:rsid w:val="00C97F86"/>
    <w:rsid w:val="00CA1523"/>
    <w:rsid w:val="00CA22AA"/>
    <w:rsid w:val="00CA2B5B"/>
    <w:rsid w:val="00CA2D1B"/>
    <w:rsid w:val="00CA375D"/>
    <w:rsid w:val="00CA419D"/>
    <w:rsid w:val="00CA65AF"/>
    <w:rsid w:val="00CA662A"/>
    <w:rsid w:val="00CA73A3"/>
    <w:rsid w:val="00CA7AFD"/>
    <w:rsid w:val="00CA7C3C"/>
    <w:rsid w:val="00CB0189"/>
    <w:rsid w:val="00CB0BA2"/>
    <w:rsid w:val="00CB1A42"/>
    <w:rsid w:val="00CB1B0C"/>
    <w:rsid w:val="00CB24A2"/>
    <w:rsid w:val="00CB28D5"/>
    <w:rsid w:val="00CB2BDA"/>
    <w:rsid w:val="00CB2C0B"/>
    <w:rsid w:val="00CB3273"/>
    <w:rsid w:val="00CB327A"/>
    <w:rsid w:val="00CB369D"/>
    <w:rsid w:val="00CB517D"/>
    <w:rsid w:val="00CB56F5"/>
    <w:rsid w:val="00CC038D"/>
    <w:rsid w:val="00CC08DB"/>
    <w:rsid w:val="00CC1FBF"/>
    <w:rsid w:val="00CC39FF"/>
    <w:rsid w:val="00CC3C2F"/>
    <w:rsid w:val="00CC4AC8"/>
    <w:rsid w:val="00CC4B40"/>
    <w:rsid w:val="00CC5233"/>
    <w:rsid w:val="00CC5DE6"/>
    <w:rsid w:val="00CC673B"/>
    <w:rsid w:val="00CC6E4E"/>
    <w:rsid w:val="00CC6FE8"/>
    <w:rsid w:val="00CC7202"/>
    <w:rsid w:val="00CC72EF"/>
    <w:rsid w:val="00CD0B81"/>
    <w:rsid w:val="00CD2808"/>
    <w:rsid w:val="00CD28BF"/>
    <w:rsid w:val="00CD4092"/>
    <w:rsid w:val="00CD4A20"/>
    <w:rsid w:val="00CD50A1"/>
    <w:rsid w:val="00CD519E"/>
    <w:rsid w:val="00CD6575"/>
    <w:rsid w:val="00CD6EDA"/>
    <w:rsid w:val="00CE036F"/>
    <w:rsid w:val="00CE0C4F"/>
    <w:rsid w:val="00CE1ADA"/>
    <w:rsid w:val="00CE214D"/>
    <w:rsid w:val="00CE30EA"/>
    <w:rsid w:val="00CE3EFD"/>
    <w:rsid w:val="00CE404D"/>
    <w:rsid w:val="00CE4EA7"/>
    <w:rsid w:val="00CE6182"/>
    <w:rsid w:val="00CE6F62"/>
    <w:rsid w:val="00CF048A"/>
    <w:rsid w:val="00CF155A"/>
    <w:rsid w:val="00CF1CB1"/>
    <w:rsid w:val="00CF2947"/>
    <w:rsid w:val="00CF3799"/>
    <w:rsid w:val="00CF5E35"/>
    <w:rsid w:val="00CF686F"/>
    <w:rsid w:val="00CF6E60"/>
    <w:rsid w:val="00CF7BCA"/>
    <w:rsid w:val="00D000AD"/>
    <w:rsid w:val="00D008FD"/>
    <w:rsid w:val="00D00965"/>
    <w:rsid w:val="00D0321C"/>
    <w:rsid w:val="00D035EC"/>
    <w:rsid w:val="00D03641"/>
    <w:rsid w:val="00D03E6F"/>
    <w:rsid w:val="00D04E8E"/>
    <w:rsid w:val="00D06AB1"/>
    <w:rsid w:val="00D06FC1"/>
    <w:rsid w:val="00D072ED"/>
    <w:rsid w:val="00D07A16"/>
    <w:rsid w:val="00D1067E"/>
    <w:rsid w:val="00D10BCA"/>
    <w:rsid w:val="00D10D85"/>
    <w:rsid w:val="00D10F50"/>
    <w:rsid w:val="00D11272"/>
    <w:rsid w:val="00D11BF4"/>
    <w:rsid w:val="00D126F5"/>
    <w:rsid w:val="00D1489E"/>
    <w:rsid w:val="00D20737"/>
    <w:rsid w:val="00D20FC5"/>
    <w:rsid w:val="00D21309"/>
    <w:rsid w:val="00D214FD"/>
    <w:rsid w:val="00D21E81"/>
    <w:rsid w:val="00D223DE"/>
    <w:rsid w:val="00D23110"/>
    <w:rsid w:val="00D23456"/>
    <w:rsid w:val="00D25065"/>
    <w:rsid w:val="00D259D3"/>
    <w:rsid w:val="00D25E37"/>
    <w:rsid w:val="00D2661A"/>
    <w:rsid w:val="00D27582"/>
    <w:rsid w:val="00D279E9"/>
    <w:rsid w:val="00D27EC4"/>
    <w:rsid w:val="00D31258"/>
    <w:rsid w:val="00D32719"/>
    <w:rsid w:val="00D33333"/>
    <w:rsid w:val="00D33DC1"/>
    <w:rsid w:val="00D340F2"/>
    <w:rsid w:val="00D352A2"/>
    <w:rsid w:val="00D40E14"/>
    <w:rsid w:val="00D4162B"/>
    <w:rsid w:val="00D431E5"/>
    <w:rsid w:val="00D43D4A"/>
    <w:rsid w:val="00D4514F"/>
    <w:rsid w:val="00D451E2"/>
    <w:rsid w:val="00D45E89"/>
    <w:rsid w:val="00D45E8D"/>
    <w:rsid w:val="00D4600C"/>
    <w:rsid w:val="00D466AE"/>
    <w:rsid w:val="00D46BB4"/>
    <w:rsid w:val="00D4734F"/>
    <w:rsid w:val="00D507C6"/>
    <w:rsid w:val="00D50DD3"/>
    <w:rsid w:val="00D51122"/>
    <w:rsid w:val="00D5169E"/>
    <w:rsid w:val="00D51BF3"/>
    <w:rsid w:val="00D52647"/>
    <w:rsid w:val="00D5488F"/>
    <w:rsid w:val="00D55617"/>
    <w:rsid w:val="00D560B1"/>
    <w:rsid w:val="00D62965"/>
    <w:rsid w:val="00D63E8D"/>
    <w:rsid w:val="00D63FD2"/>
    <w:rsid w:val="00D6661D"/>
    <w:rsid w:val="00D66621"/>
    <w:rsid w:val="00D66846"/>
    <w:rsid w:val="00D675FB"/>
    <w:rsid w:val="00D67645"/>
    <w:rsid w:val="00D67EFD"/>
    <w:rsid w:val="00D703C1"/>
    <w:rsid w:val="00D70DDA"/>
    <w:rsid w:val="00D71C79"/>
    <w:rsid w:val="00D71F25"/>
    <w:rsid w:val="00D72A9C"/>
    <w:rsid w:val="00D733F4"/>
    <w:rsid w:val="00D76740"/>
    <w:rsid w:val="00D7681D"/>
    <w:rsid w:val="00D76D13"/>
    <w:rsid w:val="00D77031"/>
    <w:rsid w:val="00D804DB"/>
    <w:rsid w:val="00D8263C"/>
    <w:rsid w:val="00D84941"/>
    <w:rsid w:val="00D84FA1"/>
    <w:rsid w:val="00D851F0"/>
    <w:rsid w:val="00D85579"/>
    <w:rsid w:val="00D859DA"/>
    <w:rsid w:val="00D85A28"/>
    <w:rsid w:val="00D86DB7"/>
    <w:rsid w:val="00D90721"/>
    <w:rsid w:val="00D920D1"/>
    <w:rsid w:val="00D926D0"/>
    <w:rsid w:val="00D93030"/>
    <w:rsid w:val="00D950E1"/>
    <w:rsid w:val="00D952A6"/>
    <w:rsid w:val="00D97C28"/>
    <w:rsid w:val="00D97F99"/>
    <w:rsid w:val="00DA0C6E"/>
    <w:rsid w:val="00DA1E08"/>
    <w:rsid w:val="00DA1FA7"/>
    <w:rsid w:val="00DA24F8"/>
    <w:rsid w:val="00DA251F"/>
    <w:rsid w:val="00DA28E8"/>
    <w:rsid w:val="00DA38D3"/>
    <w:rsid w:val="00DA3932"/>
    <w:rsid w:val="00DA3AFC"/>
    <w:rsid w:val="00DA4581"/>
    <w:rsid w:val="00DA571C"/>
    <w:rsid w:val="00DA64F8"/>
    <w:rsid w:val="00DA6C15"/>
    <w:rsid w:val="00DB0258"/>
    <w:rsid w:val="00DB0A7A"/>
    <w:rsid w:val="00DB1954"/>
    <w:rsid w:val="00DB1B54"/>
    <w:rsid w:val="00DB2B22"/>
    <w:rsid w:val="00DB3825"/>
    <w:rsid w:val="00DB38EE"/>
    <w:rsid w:val="00DB498B"/>
    <w:rsid w:val="00DB65AE"/>
    <w:rsid w:val="00DB66CA"/>
    <w:rsid w:val="00DB6BCA"/>
    <w:rsid w:val="00DB6F54"/>
    <w:rsid w:val="00DB70FA"/>
    <w:rsid w:val="00DB73F7"/>
    <w:rsid w:val="00DB75C4"/>
    <w:rsid w:val="00DB7E94"/>
    <w:rsid w:val="00DC0321"/>
    <w:rsid w:val="00DC0CA9"/>
    <w:rsid w:val="00DC126B"/>
    <w:rsid w:val="00DC1D6E"/>
    <w:rsid w:val="00DC3067"/>
    <w:rsid w:val="00DC370B"/>
    <w:rsid w:val="00DC4395"/>
    <w:rsid w:val="00DC44FB"/>
    <w:rsid w:val="00DC4B43"/>
    <w:rsid w:val="00DC5B90"/>
    <w:rsid w:val="00DC7215"/>
    <w:rsid w:val="00DC7B55"/>
    <w:rsid w:val="00DD009E"/>
    <w:rsid w:val="00DD00FF"/>
    <w:rsid w:val="00DD0619"/>
    <w:rsid w:val="00DD07FB"/>
    <w:rsid w:val="00DD0EEB"/>
    <w:rsid w:val="00DD102F"/>
    <w:rsid w:val="00DD209F"/>
    <w:rsid w:val="00DD25C6"/>
    <w:rsid w:val="00DD25C7"/>
    <w:rsid w:val="00DD450D"/>
    <w:rsid w:val="00DD4FE5"/>
    <w:rsid w:val="00DD54B0"/>
    <w:rsid w:val="00DD57EE"/>
    <w:rsid w:val="00DD5B6A"/>
    <w:rsid w:val="00DD6BCC"/>
    <w:rsid w:val="00DD7F95"/>
    <w:rsid w:val="00DE0A4B"/>
    <w:rsid w:val="00DE1607"/>
    <w:rsid w:val="00DE1D5A"/>
    <w:rsid w:val="00DE2410"/>
    <w:rsid w:val="00DE2939"/>
    <w:rsid w:val="00DE2976"/>
    <w:rsid w:val="00DE3387"/>
    <w:rsid w:val="00DE58BD"/>
    <w:rsid w:val="00DE5DB3"/>
    <w:rsid w:val="00DE6BE8"/>
    <w:rsid w:val="00DE6E81"/>
    <w:rsid w:val="00DE703F"/>
    <w:rsid w:val="00DE7595"/>
    <w:rsid w:val="00DF1961"/>
    <w:rsid w:val="00DF1DD3"/>
    <w:rsid w:val="00DF371A"/>
    <w:rsid w:val="00DF44DE"/>
    <w:rsid w:val="00DF6049"/>
    <w:rsid w:val="00DF7D8E"/>
    <w:rsid w:val="00E01138"/>
    <w:rsid w:val="00E02DFB"/>
    <w:rsid w:val="00E030F9"/>
    <w:rsid w:val="00E0311A"/>
    <w:rsid w:val="00E03138"/>
    <w:rsid w:val="00E03250"/>
    <w:rsid w:val="00E03C56"/>
    <w:rsid w:val="00E04951"/>
    <w:rsid w:val="00E04EB8"/>
    <w:rsid w:val="00E06404"/>
    <w:rsid w:val="00E07E31"/>
    <w:rsid w:val="00E07E4D"/>
    <w:rsid w:val="00E11A85"/>
    <w:rsid w:val="00E12495"/>
    <w:rsid w:val="00E128C8"/>
    <w:rsid w:val="00E13262"/>
    <w:rsid w:val="00E15102"/>
    <w:rsid w:val="00E15B03"/>
    <w:rsid w:val="00E15CCD"/>
    <w:rsid w:val="00E1640E"/>
    <w:rsid w:val="00E16D83"/>
    <w:rsid w:val="00E16D87"/>
    <w:rsid w:val="00E202EF"/>
    <w:rsid w:val="00E203DD"/>
    <w:rsid w:val="00E210B5"/>
    <w:rsid w:val="00E22AB5"/>
    <w:rsid w:val="00E2552F"/>
    <w:rsid w:val="00E3137A"/>
    <w:rsid w:val="00E3225D"/>
    <w:rsid w:val="00E32CCF"/>
    <w:rsid w:val="00E34A98"/>
    <w:rsid w:val="00E3580A"/>
    <w:rsid w:val="00E35D1E"/>
    <w:rsid w:val="00E364F9"/>
    <w:rsid w:val="00E365FA"/>
    <w:rsid w:val="00E36789"/>
    <w:rsid w:val="00E400DA"/>
    <w:rsid w:val="00E41E0B"/>
    <w:rsid w:val="00E44471"/>
    <w:rsid w:val="00E44A83"/>
    <w:rsid w:val="00E453BF"/>
    <w:rsid w:val="00E45B48"/>
    <w:rsid w:val="00E46701"/>
    <w:rsid w:val="00E46CE7"/>
    <w:rsid w:val="00E470FB"/>
    <w:rsid w:val="00E47431"/>
    <w:rsid w:val="00E502C1"/>
    <w:rsid w:val="00E502DD"/>
    <w:rsid w:val="00E50D3A"/>
    <w:rsid w:val="00E51387"/>
    <w:rsid w:val="00E51E68"/>
    <w:rsid w:val="00E52EFD"/>
    <w:rsid w:val="00E5408A"/>
    <w:rsid w:val="00E54E66"/>
    <w:rsid w:val="00E56124"/>
    <w:rsid w:val="00E56800"/>
    <w:rsid w:val="00E60C63"/>
    <w:rsid w:val="00E611D3"/>
    <w:rsid w:val="00E61484"/>
    <w:rsid w:val="00E62065"/>
    <w:rsid w:val="00E62FF9"/>
    <w:rsid w:val="00E635D6"/>
    <w:rsid w:val="00E639BC"/>
    <w:rsid w:val="00E65009"/>
    <w:rsid w:val="00E664CC"/>
    <w:rsid w:val="00E671B7"/>
    <w:rsid w:val="00E70388"/>
    <w:rsid w:val="00E70F92"/>
    <w:rsid w:val="00E741F2"/>
    <w:rsid w:val="00E74313"/>
    <w:rsid w:val="00E74C54"/>
    <w:rsid w:val="00E7633C"/>
    <w:rsid w:val="00E76EA7"/>
    <w:rsid w:val="00E7787F"/>
    <w:rsid w:val="00E77A03"/>
    <w:rsid w:val="00E815A7"/>
    <w:rsid w:val="00E822E8"/>
    <w:rsid w:val="00E823E2"/>
    <w:rsid w:val="00E82554"/>
    <w:rsid w:val="00E82606"/>
    <w:rsid w:val="00E831C1"/>
    <w:rsid w:val="00E832E3"/>
    <w:rsid w:val="00E833F2"/>
    <w:rsid w:val="00E841F5"/>
    <w:rsid w:val="00E846C8"/>
    <w:rsid w:val="00E84957"/>
    <w:rsid w:val="00E84A55"/>
    <w:rsid w:val="00E84D46"/>
    <w:rsid w:val="00E85BFF"/>
    <w:rsid w:val="00E86223"/>
    <w:rsid w:val="00E90391"/>
    <w:rsid w:val="00E90461"/>
    <w:rsid w:val="00E906C2"/>
    <w:rsid w:val="00E91BCE"/>
    <w:rsid w:val="00E927F5"/>
    <w:rsid w:val="00E9311F"/>
    <w:rsid w:val="00E9335A"/>
    <w:rsid w:val="00E934D1"/>
    <w:rsid w:val="00E94AF0"/>
    <w:rsid w:val="00E94CA3"/>
    <w:rsid w:val="00E95701"/>
    <w:rsid w:val="00E95D13"/>
    <w:rsid w:val="00E95DD3"/>
    <w:rsid w:val="00E969D5"/>
    <w:rsid w:val="00E96C67"/>
    <w:rsid w:val="00E9783B"/>
    <w:rsid w:val="00EA150E"/>
    <w:rsid w:val="00EA58D1"/>
    <w:rsid w:val="00EA61BC"/>
    <w:rsid w:val="00EA681A"/>
    <w:rsid w:val="00EA735B"/>
    <w:rsid w:val="00EA7367"/>
    <w:rsid w:val="00EB1E69"/>
    <w:rsid w:val="00EB2086"/>
    <w:rsid w:val="00EB31ED"/>
    <w:rsid w:val="00EB5EDF"/>
    <w:rsid w:val="00EB60FE"/>
    <w:rsid w:val="00EB74DB"/>
    <w:rsid w:val="00EB7E48"/>
    <w:rsid w:val="00EC079D"/>
    <w:rsid w:val="00EC2B03"/>
    <w:rsid w:val="00EC46D2"/>
    <w:rsid w:val="00EC5359"/>
    <w:rsid w:val="00EC562A"/>
    <w:rsid w:val="00ED067A"/>
    <w:rsid w:val="00ED0E00"/>
    <w:rsid w:val="00ED1FE1"/>
    <w:rsid w:val="00ED266E"/>
    <w:rsid w:val="00ED2B50"/>
    <w:rsid w:val="00ED355C"/>
    <w:rsid w:val="00ED4A88"/>
    <w:rsid w:val="00ED5409"/>
    <w:rsid w:val="00ED7196"/>
    <w:rsid w:val="00EE0350"/>
    <w:rsid w:val="00EE0719"/>
    <w:rsid w:val="00EE0E80"/>
    <w:rsid w:val="00EE4C79"/>
    <w:rsid w:val="00EE552E"/>
    <w:rsid w:val="00EE613F"/>
    <w:rsid w:val="00EE61CE"/>
    <w:rsid w:val="00EE676C"/>
    <w:rsid w:val="00EE7295"/>
    <w:rsid w:val="00EE76F6"/>
    <w:rsid w:val="00EE7869"/>
    <w:rsid w:val="00EE7D4C"/>
    <w:rsid w:val="00EF054A"/>
    <w:rsid w:val="00EF297F"/>
    <w:rsid w:val="00EF3235"/>
    <w:rsid w:val="00EF5170"/>
    <w:rsid w:val="00EF71C7"/>
    <w:rsid w:val="00EF74BB"/>
    <w:rsid w:val="00EF7E72"/>
    <w:rsid w:val="00F02053"/>
    <w:rsid w:val="00F06D37"/>
    <w:rsid w:val="00F07B9D"/>
    <w:rsid w:val="00F10340"/>
    <w:rsid w:val="00F11586"/>
    <w:rsid w:val="00F1183B"/>
    <w:rsid w:val="00F11C9F"/>
    <w:rsid w:val="00F11F7B"/>
    <w:rsid w:val="00F12263"/>
    <w:rsid w:val="00F126F9"/>
    <w:rsid w:val="00F1409D"/>
    <w:rsid w:val="00F14214"/>
    <w:rsid w:val="00F1503E"/>
    <w:rsid w:val="00F157A9"/>
    <w:rsid w:val="00F16F00"/>
    <w:rsid w:val="00F2179F"/>
    <w:rsid w:val="00F23066"/>
    <w:rsid w:val="00F23457"/>
    <w:rsid w:val="00F24D8B"/>
    <w:rsid w:val="00F24FAA"/>
    <w:rsid w:val="00F25BB6"/>
    <w:rsid w:val="00F26B7E"/>
    <w:rsid w:val="00F27A3B"/>
    <w:rsid w:val="00F31CF1"/>
    <w:rsid w:val="00F33817"/>
    <w:rsid w:val="00F34BF5"/>
    <w:rsid w:val="00F404AB"/>
    <w:rsid w:val="00F41294"/>
    <w:rsid w:val="00F41F0E"/>
    <w:rsid w:val="00F420D5"/>
    <w:rsid w:val="00F4503B"/>
    <w:rsid w:val="00F451EA"/>
    <w:rsid w:val="00F453B1"/>
    <w:rsid w:val="00F45447"/>
    <w:rsid w:val="00F456C6"/>
    <w:rsid w:val="00F4577B"/>
    <w:rsid w:val="00F46496"/>
    <w:rsid w:val="00F474D0"/>
    <w:rsid w:val="00F47C50"/>
    <w:rsid w:val="00F50179"/>
    <w:rsid w:val="00F515EE"/>
    <w:rsid w:val="00F517BC"/>
    <w:rsid w:val="00F5224D"/>
    <w:rsid w:val="00F52D74"/>
    <w:rsid w:val="00F5468F"/>
    <w:rsid w:val="00F547A9"/>
    <w:rsid w:val="00F557A9"/>
    <w:rsid w:val="00F56511"/>
    <w:rsid w:val="00F574B0"/>
    <w:rsid w:val="00F6129A"/>
    <w:rsid w:val="00F61774"/>
    <w:rsid w:val="00F6194E"/>
    <w:rsid w:val="00F61B0A"/>
    <w:rsid w:val="00F623AC"/>
    <w:rsid w:val="00F6412A"/>
    <w:rsid w:val="00F6450D"/>
    <w:rsid w:val="00F64C71"/>
    <w:rsid w:val="00F65036"/>
    <w:rsid w:val="00F65893"/>
    <w:rsid w:val="00F66A4A"/>
    <w:rsid w:val="00F71E22"/>
    <w:rsid w:val="00F72142"/>
    <w:rsid w:val="00F72AE7"/>
    <w:rsid w:val="00F72E72"/>
    <w:rsid w:val="00F73A22"/>
    <w:rsid w:val="00F74C6C"/>
    <w:rsid w:val="00F76702"/>
    <w:rsid w:val="00F8326D"/>
    <w:rsid w:val="00F833BA"/>
    <w:rsid w:val="00F84FD0"/>
    <w:rsid w:val="00F85214"/>
    <w:rsid w:val="00F85220"/>
    <w:rsid w:val="00F859A8"/>
    <w:rsid w:val="00F85ABB"/>
    <w:rsid w:val="00F86D87"/>
    <w:rsid w:val="00F9108B"/>
    <w:rsid w:val="00F91349"/>
    <w:rsid w:val="00F92C2D"/>
    <w:rsid w:val="00F93A8A"/>
    <w:rsid w:val="00F9494F"/>
    <w:rsid w:val="00F95089"/>
    <w:rsid w:val="00F95248"/>
    <w:rsid w:val="00F956A9"/>
    <w:rsid w:val="00F963ED"/>
    <w:rsid w:val="00F966CF"/>
    <w:rsid w:val="00F96CAE"/>
    <w:rsid w:val="00F97C99"/>
    <w:rsid w:val="00FA1E93"/>
    <w:rsid w:val="00FA2182"/>
    <w:rsid w:val="00FA4858"/>
    <w:rsid w:val="00FA4F2C"/>
    <w:rsid w:val="00FA662D"/>
    <w:rsid w:val="00FA73B1"/>
    <w:rsid w:val="00FB0CB9"/>
    <w:rsid w:val="00FB231D"/>
    <w:rsid w:val="00FB3813"/>
    <w:rsid w:val="00FB45F1"/>
    <w:rsid w:val="00FB4A72"/>
    <w:rsid w:val="00FB54E8"/>
    <w:rsid w:val="00FB7054"/>
    <w:rsid w:val="00FB7E0A"/>
    <w:rsid w:val="00FC0E58"/>
    <w:rsid w:val="00FC17B7"/>
    <w:rsid w:val="00FC274A"/>
    <w:rsid w:val="00FC2CB7"/>
    <w:rsid w:val="00FC33C8"/>
    <w:rsid w:val="00FC3F3F"/>
    <w:rsid w:val="00FC4090"/>
    <w:rsid w:val="00FC42BF"/>
    <w:rsid w:val="00FC4B30"/>
    <w:rsid w:val="00FC55B4"/>
    <w:rsid w:val="00FC5B11"/>
    <w:rsid w:val="00FC5CB7"/>
    <w:rsid w:val="00FC61FE"/>
    <w:rsid w:val="00FC697D"/>
    <w:rsid w:val="00FC78ED"/>
    <w:rsid w:val="00FD00E6"/>
    <w:rsid w:val="00FD09A1"/>
    <w:rsid w:val="00FD0C16"/>
    <w:rsid w:val="00FD2A7C"/>
    <w:rsid w:val="00FD59EB"/>
    <w:rsid w:val="00FD5BD5"/>
    <w:rsid w:val="00FD6243"/>
    <w:rsid w:val="00FD7299"/>
    <w:rsid w:val="00FE0097"/>
    <w:rsid w:val="00FE188B"/>
    <w:rsid w:val="00FE1FBE"/>
    <w:rsid w:val="00FE3901"/>
    <w:rsid w:val="00FE39D3"/>
    <w:rsid w:val="00FE4142"/>
    <w:rsid w:val="00FE473F"/>
    <w:rsid w:val="00FE4BCE"/>
    <w:rsid w:val="00FE54AE"/>
    <w:rsid w:val="00FE576A"/>
    <w:rsid w:val="00FE6823"/>
    <w:rsid w:val="00FE6D0C"/>
    <w:rsid w:val="00FE7E79"/>
    <w:rsid w:val="00FF072D"/>
    <w:rsid w:val="00FF1B69"/>
    <w:rsid w:val="00FF3E7D"/>
    <w:rsid w:val="00FF415D"/>
    <w:rsid w:val="00FF506E"/>
    <w:rsid w:val="00FF5B99"/>
    <w:rsid w:val="00FF730C"/>
    <w:rsid w:val="00FF73F4"/>
    <w:rsid w:val="00FF7CE4"/>
    <w:rsid w:val="00FF7E39"/>
    <w:rsid w:val="00FF7E79"/>
    <w:rsid w:val="4C386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71A3BE"/>
  <w15:docId w15:val="{E0FA3451-205D-4371-A649-FEE1640D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lsdException w:name="annotation text"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uiPriority="0"/>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rsid w:val="00EF74BB"/>
    <w:pPr>
      <w:keepNext/>
      <w:keepLines/>
      <w:numPr>
        <w:numId w:val="1"/>
      </w:numPr>
      <w:spacing w:before="340" w:after="330" w:line="240" w:lineRule="auto"/>
      <w:ind w:left="397" w:hanging="397"/>
      <w:outlineLvl w:val="0"/>
    </w:pPr>
    <w:rPr>
      <w:rFonts w:eastAsia="黑体"/>
      <w:bCs/>
      <w:kern w:val="44"/>
      <w:sz w:val="24"/>
      <w:szCs w:val="44"/>
    </w:rPr>
  </w:style>
  <w:style w:type="paragraph" w:styleId="20">
    <w:name w:val="heading 2"/>
    <w:basedOn w:val="afff5"/>
    <w:next w:val="afff5"/>
    <w:link w:val="23"/>
    <w:qFormat/>
    <w:rsid w:val="00EF74BB"/>
    <w:pPr>
      <w:keepNext/>
      <w:keepLines/>
      <w:numPr>
        <w:ilvl w:val="1"/>
        <w:numId w:val="1"/>
      </w:numPr>
      <w:spacing w:before="260" w:after="260" w:line="240" w:lineRule="auto"/>
      <w:ind w:left="397" w:hanging="397"/>
      <w:outlineLvl w:val="1"/>
    </w:pPr>
    <w:rPr>
      <w:rFonts w:ascii="Times New Roman" w:eastAsia="黑体" w:hAnsi="Times New Roman"/>
      <w:bCs/>
      <w:sz w:val="24"/>
      <w:szCs w:val="32"/>
    </w:rPr>
  </w:style>
  <w:style w:type="paragraph" w:styleId="3">
    <w:name w:val="heading 3"/>
    <w:basedOn w:val="afff5"/>
    <w:next w:val="afff5"/>
    <w:link w:val="30"/>
    <w:qFormat/>
    <w:rsid w:val="00EF74BB"/>
    <w:pPr>
      <w:keepNext/>
      <w:keepLines/>
      <w:numPr>
        <w:ilvl w:val="2"/>
        <w:numId w:val="1"/>
      </w:numPr>
      <w:spacing w:before="260" w:after="260" w:line="240" w:lineRule="auto"/>
      <w:ind w:left="397" w:hanging="397"/>
      <w:outlineLvl w:val="2"/>
    </w:pPr>
    <w:rPr>
      <w:rFonts w:eastAsia="黑体"/>
      <w:bCs/>
      <w:sz w:val="24"/>
      <w:szCs w:val="32"/>
    </w:rPr>
  </w:style>
  <w:style w:type="paragraph" w:styleId="4">
    <w:name w:val="heading 4"/>
    <w:basedOn w:val="afff5"/>
    <w:next w:val="afff5"/>
    <w:link w:val="40"/>
    <w:qFormat/>
    <w:pPr>
      <w:keepNext/>
      <w:keepLines/>
      <w:numPr>
        <w:ilvl w:val="3"/>
        <w:numId w:val="1"/>
      </w:numPr>
      <w:spacing w:before="280" w:after="290" w:line="240" w:lineRule="auto"/>
      <w:ind w:left="862" w:hanging="862"/>
      <w:outlineLvl w:val="3"/>
    </w:pPr>
    <w:rPr>
      <w:rFonts w:ascii="Arial" w:eastAsia="黑体" w:hAnsi="Arial"/>
      <w:bCs/>
      <w:szCs w:val="28"/>
    </w:rPr>
  </w:style>
  <w:style w:type="paragraph" w:styleId="5">
    <w:name w:val="heading 5"/>
    <w:basedOn w:val="afff5"/>
    <w:next w:val="afff5"/>
    <w:link w:val="50"/>
    <w:qFormat/>
    <w:pPr>
      <w:keepNext/>
      <w:keepLines/>
      <w:numPr>
        <w:ilvl w:val="4"/>
        <w:numId w:val="1"/>
      </w:numPr>
      <w:adjustRightInd/>
      <w:spacing w:before="280" w:after="290" w:line="376" w:lineRule="auto"/>
      <w:outlineLvl w:val="4"/>
    </w:pPr>
    <w:rPr>
      <w:b/>
      <w:bCs/>
      <w:sz w:val="28"/>
      <w:szCs w:val="28"/>
    </w:rPr>
  </w:style>
  <w:style w:type="paragraph" w:styleId="6">
    <w:name w:val="heading 6"/>
    <w:basedOn w:val="afff5"/>
    <w:next w:val="afff5"/>
    <w:link w:val="60"/>
    <w:qFormat/>
    <w:pPr>
      <w:keepNext/>
      <w:keepLines/>
      <w:numPr>
        <w:ilvl w:val="5"/>
        <w:numId w:val="1"/>
      </w:numPr>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numPr>
        <w:ilvl w:val="6"/>
        <w:numId w:val="1"/>
      </w:numPr>
      <w:adjustRightInd/>
      <w:spacing w:before="240" w:after="64" w:line="320" w:lineRule="auto"/>
      <w:outlineLvl w:val="6"/>
    </w:pPr>
    <w:rPr>
      <w:b/>
      <w:bCs/>
      <w:sz w:val="24"/>
      <w:szCs w:val="24"/>
    </w:rPr>
  </w:style>
  <w:style w:type="paragraph" w:styleId="8">
    <w:name w:val="heading 8"/>
    <w:basedOn w:val="afff5"/>
    <w:next w:val="afff5"/>
    <w:link w:val="80"/>
    <w:qFormat/>
    <w:pPr>
      <w:keepNext/>
      <w:keepLines/>
      <w:numPr>
        <w:ilvl w:val="7"/>
        <w:numId w:val="1"/>
      </w:numPr>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numPr>
        <w:ilvl w:val="8"/>
        <w:numId w:val="1"/>
      </w:numPr>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unhideWhenUsed/>
    <w:pPr>
      <w:jc w:val="left"/>
    </w:pPr>
  </w:style>
  <w:style w:type="paragraph" w:styleId="afffc">
    <w:name w:val="Body Text"/>
    <w:basedOn w:val="afff5"/>
    <w:link w:val="afffd"/>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e">
    <w:name w:val="endnote text"/>
    <w:basedOn w:val="afff5"/>
    <w:link w:val="affff"/>
    <w:uiPriority w:val="99"/>
    <w:unhideWhenUsed/>
    <w:pPr>
      <w:snapToGrid w:val="0"/>
      <w:jc w:val="left"/>
    </w:pPr>
  </w:style>
  <w:style w:type="paragraph" w:styleId="affff0">
    <w:name w:val="Balloon Text"/>
    <w:basedOn w:val="afff5"/>
    <w:link w:val="affff1"/>
    <w:uiPriority w:val="99"/>
    <w:semiHidden/>
    <w:unhideWhenUsed/>
    <w:qFormat/>
    <w:rPr>
      <w:sz w:val="18"/>
      <w:szCs w:val="18"/>
    </w:rPr>
  </w:style>
  <w:style w:type="paragraph" w:styleId="affff2">
    <w:name w:val="footer"/>
    <w:basedOn w:val="afff5"/>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5"/>
    <w:link w:val="affff5"/>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pPr>
      <w:tabs>
        <w:tab w:val="left" w:pos="420"/>
        <w:tab w:val="right" w:leader="dot" w:pos="9344"/>
      </w:tabs>
    </w:pPr>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6">
    <w:name w:val="footnote text"/>
    <w:basedOn w:val="afff5"/>
    <w:next w:val="afff5"/>
    <w:link w:val="affff7"/>
    <w:uiPriority w:val="99"/>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8">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9">
    <w:name w:val="Title"/>
    <w:basedOn w:val="afff5"/>
    <w:link w:val="affffa"/>
    <w:qFormat/>
    <w:rsid w:val="006C2D40"/>
    <w:pPr>
      <w:spacing w:before="240" w:after="60"/>
      <w:jc w:val="center"/>
      <w:outlineLvl w:val="0"/>
    </w:pPr>
    <w:rPr>
      <w:rFonts w:ascii="Arial" w:eastAsia="黑体" w:hAnsi="Arial" w:cs="Arial"/>
      <w:b/>
      <w:bCs/>
      <w:sz w:val="32"/>
      <w:szCs w:val="32"/>
    </w:rPr>
  </w:style>
  <w:style w:type="paragraph" w:styleId="affffb">
    <w:name w:val="annotation subject"/>
    <w:basedOn w:val="afffa"/>
    <w:next w:val="afffa"/>
    <w:link w:val="affffc"/>
    <w:uiPriority w:val="99"/>
    <w:semiHidden/>
    <w:unhideWhenUsed/>
    <w:rPr>
      <w:b/>
      <w:bCs/>
    </w:rPr>
  </w:style>
  <w:style w:type="table" w:styleId="affffd">
    <w:name w:val="Table Grid"/>
    <w:basedOn w:val="afff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uiPriority w:val="22"/>
    <w:qFormat/>
    <w:rPr>
      <w:b/>
      <w:bCs/>
    </w:rPr>
  </w:style>
  <w:style w:type="character" w:styleId="afffff">
    <w:name w:val="endnote reference"/>
    <w:basedOn w:val="afff6"/>
    <w:uiPriority w:val="99"/>
    <w:semiHidden/>
    <w:unhideWhenUsed/>
    <w:rPr>
      <w:vertAlign w:val="superscript"/>
    </w:rPr>
  </w:style>
  <w:style w:type="character" w:styleId="afffff0">
    <w:name w:val="page number"/>
    <w:rPr>
      <w:rFonts w:ascii="宋体" w:eastAsia="宋体" w:hAnsi="Times New Roman"/>
      <w:sz w:val="18"/>
    </w:rPr>
  </w:style>
  <w:style w:type="character" w:styleId="afffff1">
    <w:name w:val="Emphasis"/>
    <w:uiPriority w:val="20"/>
    <w:qFormat/>
    <w:rPr>
      <w:i/>
      <w:iCs/>
    </w:rPr>
  </w:style>
  <w:style w:type="character" w:styleId="afffff2">
    <w:name w:val="Hyperlink"/>
    <w:uiPriority w:val="99"/>
    <w:rPr>
      <w:rFonts w:ascii="宋体" w:eastAsia="宋体" w:hAnsi="Times New Roman"/>
      <w:color w:val="auto"/>
      <w:spacing w:val="0"/>
      <w:w w:val="100"/>
      <w:position w:val="0"/>
      <w:sz w:val="21"/>
      <w:u w:val="none"/>
      <w:vertAlign w:val="baseline"/>
    </w:rPr>
  </w:style>
  <w:style w:type="character" w:styleId="afffff3">
    <w:name w:val="annotation reference"/>
    <w:basedOn w:val="afff6"/>
    <w:uiPriority w:val="99"/>
    <w:semiHidden/>
    <w:unhideWhenUsed/>
    <w:rPr>
      <w:sz w:val="21"/>
      <w:szCs w:val="21"/>
    </w:rPr>
  </w:style>
  <w:style w:type="character" w:styleId="afffff4">
    <w:name w:val="footnote reference"/>
    <w:uiPriority w:val="99"/>
    <w:semiHidden/>
    <w:rPr>
      <w:rFonts w:ascii="宋体" w:eastAsia="宋体" w:hAnsi="宋体" w:cs="Times New Roman"/>
      <w:spacing w:val="0"/>
      <w:sz w:val="18"/>
      <w:vertAlign w:val="superscript"/>
    </w:rPr>
  </w:style>
  <w:style w:type="character" w:customStyle="1" w:styleId="10">
    <w:name w:val="标题 1 字符"/>
    <w:link w:val="1"/>
    <w:qFormat/>
    <w:rsid w:val="00EF74BB"/>
    <w:rPr>
      <w:rFonts w:eastAsia="黑体"/>
      <w:bCs/>
      <w:kern w:val="44"/>
      <w:sz w:val="24"/>
      <w:szCs w:val="44"/>
    </w:rPr>
  </w:style>
  <w:style w:type="character" w:customStyle="1" w:styleId="23">
    <w:name w:val="标题 2 字符"/>
    <w:link w:val="20"/>
    <w:qFormat/>
    <w:rsid w:val="00EF74BB"/>
    <w:rPr>
      <w:rFonts w:ascii="Times New Roman" w:eastAsia="黑体" w:hAnsi="Times New Roman"/>
      <w:bCs/>
      <w:kern w:val="2"/>
      <w:sz w:val="24"/>
      <w:szCs w:val="32"/>
    </w:rPr>
  </w:style>
  <w:style w:type="character" w:customStyle="1" w:styleId="30">
    <w:name w:val="标题 3 字符"/>
    <w:link w:val="3"/>
    <w:qFormat/>
    <w:rsid w:val="00EF74BB"/>
    <w:rPr>
      <w:rFonts w:eastAsia="黑体"/>
      <w:bCs/>
      <w:kern w:val="2"/>
      <w:sz w:val="24"/>
      <w:szCs w:val="32"/>
    </w:rPr>
  </w:style>
  <w:style w:type="character" w:customStyle="1" w:styleId="40">
    <w:name w:val="标题 4 字符"/>
    <w:link w:val="4"/>
    <w:qFormat/>
    <w:rPr>
      <w:rFonts w:ascii="Arial" w:eastAsia="黑体" w:hAnsi="Arial"/>
      <w:bCs/>
      <w:kern w:val="2"/>
      <w:sz w:val="21"/>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5">
    <w:name w:val="页眉 字符"/>
    <w:link w:val="affff4"/>
    <w:uiPriority w:val="99"/>
    <w:qFormat/>
    <w:rPr>
      <w:rFonts w:ascii="Times New Roman" w:eastAsia="宋体" w:hAnsi="Times New Roman" w:cs="Times New Roman"/>
      <w:sz w:val="18"/>
      <w:szCs w:val="18"/>
    </w:rPr>
  </w:style>
  <w:style w:type="character" w:customStyle="1" w:styleId="affff3">
    <w:name w:val="页脚 字符"/>
    <w:link w:val="affff2"/>
    <w:uiPriority w:val="99"/>
    <w:qFormat/>
    <w:rPr>
      <w:rFonts w:ascii="宋体" w:eastAsia="宋体" w:hAnsi="Times New Roman" w:cs="Times New Roman"/>
      <w:sz w:val="18"/>
      <w:szCs w:val="18"/>
    </w:rPr>
  </w:style>
  <w:style w:type="character" w:customStyle="1" w:styleId="affff1">
    <w:name w:val="批注框文本 字符"/>
    <w:link w:val="affff0"/>
    <w:uiPriority w:val="99"/>
    <w:semiHidden/>
    <w:qFormat/>
    <w:rPr>
      <w:sz w:val="18"/>
      <w:szCs w:val="18"/>
    </w:rPr>
  </w:style>
  <w:style w:type="paragraph" w:styleId="afffff5">
    <w:name w:val="Quote"/>
    <w:basedOn w:val="afff5"/>
    <w:next w:val="afff5"/>
    <w:link w:val="afffff6"/>
    <w:uiPriority w:val="29"/>
    <w:qFormat/>
    <w:rPr>
      <w:i/>
      <w:iCs/>
      <w:color w:val="000000"/>
    </w:rPr>
  </w:style>
  <w:style w:type="character" w:customStyle="1" w:styleId="afffff6">
    <w:name w:val="引用 字符"/>
    <w:link w:val="afffff5"/>
    <w:uiPriority w:val="29"/>
    <w:qFormat/>
    <w:rPr>
      <w:i/>
      <w:iCs/>
      <w:color w:val="000000"/>
    </w:rPr>
  </w:style>
  <w:style w:type="character" w:customStyle="1" w:styleId="affffa">
    <w:name w:val="标题 字符"/>
    <w:link w:val="affff9"/>
    <w:qFormat/>
    <w:rsid w:val="006C2D40"/>
    <w:rPr>
      <w:rFonts w:ascii="Arial" w:eastAsia="黑体" w:hAnsi="Arial" w:cs="Arial"/>
      <w:b/>
      <w:bCs/>
      <w:kern w:val="2"/>
      <w:sz w:val="32"/>
      <w:szCs w:val="32"/>
    </w:rPr>
  </w:style>
  <w:style w:type="paragraph" w:customStyle="1" w:styleId="afffff7">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8">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9">
    <w:name w:val="标准文件_页脚偶数页"/>
    <w:qFormat/>
    <w:pPr>
      <w:ind w:left="198"/>
    </w:pPr>
    <w:rPr>
      <w:rFonts w:ascii="宋体" w:hAnsi="Times New Roman"/>
      <w:sz w:val="18"/>
    </w:rPr>
  </w:style>
  <w:style w:type="paragraph" w:customStyle="1" w:styleId="afffffa">
    <w:name w:val="标准文件_页脚奇数页"/>
    <w:qFormat/>
    <w:pPr>
      <w:ind w:right="227"/>
      <w:jc w:val="right"/>
    </w:pPr>
    <w:rPr>
      <w:rFonts w:ascii="宋体" w:hAnsi="Times New Roman"/>
      <w:sz w:val="18"/>
    </w:rPr>
  </w:style>
  <w:style w:type="paragraph" w:customStyle="1" w:styleId="afffffb">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c">
    <w:name w:val="标准文件_标准正文"/>
    <w:basedOn w:val="afff5"/>
    <w:next w:val="afffffd"/>
    <w:qFormat/>
    <w:pPr>
      <w:snapToGrid w:val="0"/>
      <w:ind w:firstLineChars="200" w:firstLine="200"/>
    </w:pPr>
    <w:rPr>
      <w:kern w:val="0"/>
    </w:rPr>
  </w:style>
  <w:style w:type="paragraph" w:customStyle="1" w:styleId="afffffd">
    <w:name w:val="标准文件_段"/>
    <w:link w:val="Char"/>
    <w:pPr>
      <w:autoSpaceDE w:val="0"/>
      <w:autoSpaceDN w:val="0"/>
      <w:ind w:firstLineChars="200" w:firstLine="200"/>
      <w:jc w:val="both"/>
    </w:pPr>
    <w:rPr>
      <w:rFonts w:ascii="宋体" w:hAnsi="Times New Roman"/>
      <w:sz w:val="21"/>
    </w:rPr>
  </w:style>
  <w:style w:type="paragraph" w:customStyle="1" w:styleId="afffffe">
    <w:name w:val="标准文件_版本"/>
    <w:basedOn w:val="afffffc"/>
    <w:qFormat/>
    <w:pPr>
      <w:adjustRightInd/>
      <w:snapToGrid/>
      <w:ind w:firstLineChars="0" w:firstLine="0"/>
    </w:pPr>
    <w:rPr>
      <w:rFonts w:ascii="宋体" w:hAnsi="宋体"/>
      <w:kern w:val="2"/>
    </w:rPr>
  </w:style>
  <w:style w:type="paragraph" w:customStyle="1" w:styleId="affffff">
    <w:name w:val="标准文件_标准部门"/>
    <w:basedOn w:val="afff5"/>
    <w:qFormat/>
    <w:pPr>
      <w:jc w:val="center"/>
    </w:pPr>
    <w:rPr>
      <w:rFonts w:ascii="黑体" w:eastAsia="黑体"/>
      <w:kern w:val="0"/>
      <w:sz w:val="44"/>
    </w:rPr>
  </w:style>
  <w:style w:type="paragraph" w:customStyle="1" w:styleId="affffff0">
    <w:name w:val="标准文件_标准代替"/>
    <w:basedOn w:val="afff5"/>
    <w:next w:val="afff5"/>
    <w:pPr>
      <w:spacing w:line="310" w:lineRule="exact"/>
      <w:jc w:val="right"/>
    </w:pPr>
    <w:rPr>
      <w:rFonts w:ascii="宋体" w:hAnsi="宋体"/>
      <w:kern w:val="0"/>
    </w:rPr>
  </w:style>
  <w:style w:type="paragraph" w:customStyle="1" w:styleId="affffff1">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2">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3">
    <w:name w:val="标准文件_页眉偶数页"/>
    <w:basedOn w:val="affffff2"/>
    <w:next w:val="afff5"/>
    <w:pPr>
      <w:jc w:val="left"/>
    </w:pPr>
  </w:style>
  <w:style w:type="paragraph" w:customStyle="1" w:styleId="affffff4">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2"/>
      </w:numPr>
    </w:pPr>
    <w:rPr>
      <w:rFonts w:ascii="宋体" w:hAnsi="Times New Roman"/>
    </w:rPr>
  </w:style>
  <w:style w:type="paragraph" w:customStyle="1" w:styleId="affe">
    <w:name w:val="标准文件_二级条标题"/>
    <w:next w:val="afffffd"/>
    <w:pPr>
      <w:widowControl w:val="0"/>
      <w:numPr>
        <w:ilvl w:val="3"/>
        <w:numId w:val="3"/>
      </w:numPr>
      <w:spacing w:beforeLines="50" w:before="50" w:afterLines="50" w:after="50"/>
      <w:ind w:left="1276"/>
      <w:jc w:val="both"/>
      <w:outlineLvl w:val="2"/>
    </w:pPr>
    <w:rPr>
      <w:rFonts w:ascii="黑体" w:eastAsia="黑体" w:hAnsi="Times New Roman"/>
      <w:sz w:val="21"/>
    </w:rPr>
  </w:style>
  <w:style w:type="character" w:customStyle="1" w:styleId="affffff5">
    <w:name w:val="标准文件_发布"/>
    <w:rPr>
      <w:rFonts w:ascii="黑体" w:eastAsia="黑体"/>
      <w:spacing w:val="0"/>
      <w:w w:val="100"/>
      <w:position w:val="3"/>
      <w:sz w:val="28"/>
    </w:rPr>
  </w:style>
  <w:style w:type="paragraph" w:customStyle="1" w:styleId="ad">
    <w:name w:val="标准文件_方框数字列项"/>
    <w:basedOn w:val="afffffd"/>
    <w:pPr>
      <w:numPr>
        <w:numId w:val="4"/>
      </w:numPr>
      <w:ind w:firstLineChars="0" w:firstLine="0"/>
    </w:pPr>
  </w:style>
  <w:style w:type="paragraph" w:customStyle="1" w:styleId="affffff6">
    <w:name w:val="标准文件_封面标准编号"/>
    <w:basedOn w:val="afff5"/>
    <w:next w:val="affffff0"/>
    <w:pPr>
      <w:spacing w:line="310" w:lineRule="exact"/>
      <w:jc w:val="right"/>
    </w:pPr>
    <w:rPr>
      <w:rFonts w:ascii="黑体" w:eastAsia="黑体"/>
      <w:kern w:val="0"/>
      <w:sz w:val="28"/>
    </w:rPr>
  </w:style>
  <w:style w:type="paragraph" w:customStyle="1" w:styleId="affffff7">
    <w:name w:val="标准文件_封面标准分类号"/>
    <w:basedOn w:val="afff5"/>
    <w:rPr>
      <w:rFonts w:ascii="黑体" w:eastAsia="黑体"/>
      <w:b/>
      <w:kern w:val="0"/>
      <w:sz w:val="28"/>
    </w:rPr>
  </w:style>
  <w:style w:type="paragraph" w:customStyle="1" w:styleId="affffff8">
    <w:name w:val="标准文件_封面标准名称"/>
    <w:basedOn w:val="afff5"/>
    <w:pPr>
      <w:spacing w:line="240" w:lineRule="auto"/>
      <w:jc w:val="center"/>
    </w:pPr>
    <w:rPr>
      <w:rFonts w:ascii="黑体" w:eastAsia="黑体"/>
      <w:kern w:val="0"/>
      <w:sz w:val="52"/>
    </w:rPr>
  </w:style>
  <w:style w:type="paragraph" w:customStyle="1" w:styleId="affffff9">
    <w:name w:val="标准文件_封面标准英文名称"/>
    <w:basedOn w:val="afff5"/>
    <w:pPr>
      <w:spacing w:line="240" w:lineRule="auto"/>
      <w:jc w:val="center"/>
    </w:pPr>
    <w:rPr>
      <w:rFonts w:ascii="黑体" w:eastAsia="黑体"/>
      <w:b/>
      <w:sz w:val="28"/>
    </w:rPr>
  </w:style>
  <w:style w:type="paragraph" w:customStyle="1" w:styleId="affffffa">
    <w:name w:val="标准文件_封面发布日期"/>
    <w:basedOn w:val="afff5"/>
    <w:pPr>
      <w:spacing w:line="310" w:lineRule="exact"/>
    </w:pPr>
    <w:rPr>
      <w:rFonts w:ascii="黑体" w:eastAsia="黑体"/>
      <w:kern w:val="0"/>
      <w:sz w:val="28"/>
    </w:rPr>
  </w:style>
  <w:style w:type="paragraph" w:customStyle="1" w:styleId="affffffb">
    <w:name w:val="标准文件_封面密级"/>
    <w:basedOn w:val="afff5"/>
    <w:rPr>
      <w:rFonts w:eastAsia="黑体"/>
      <w:sz w:val="32"/>
    </w:rPr>
  </w:style>
  <w:style w:type="paragraph" w:customStyle="1" w:styleId="affffffc">
    <w:name w:val="标准文件_封面实施日期"/>
    <w:basedOn w:val="afff5"/>
    <w:pPr>
      <w:spacing w:line="310" w:lineRule="exact"/>
      <w:jc w:val="right"/>
    </w:pPr>
    <w:rPr>
      <w:rFonts w:ascii="黑体" w:eastAsia="黑体"/>
      <w:sz w:val="28"/>
    </w:rPr>
  </w:style>
  <w:style w:type="paragraph" w:customStyle="1" w:styleId="affffffd">
    <w:name w:val="标准文件_封面抬头"/>
    <w:basedOn w:val="afffffd"/>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d"/>
    <w:pPr>
      <w:numPr>
        <w:numId w:val="5"/>
      </w:numPr>
      <w:shd w:val="clear" w:color="FFFFFF" w:fill="FFFFFF"/>
      <w:tabs>
        <w:tab w:val="left" w:pos="6406"/>
      </w:tabs>
      <w:spacing w:beforeLines="25" w:before="25" w:afterLines="50" w:after="50"/>
      <w:ind w:left="0"/>
      <w:jc w:val="center"/>
      <w:outlineLvl w:val="0"/>
    </w:pPr>
    <w:rPr>
      <w:rFonts w:ascii="黑体" w:eastAsia="黑体" w:hAnsi="Times New Roman"/>
      <w:sz w:val="21"/>
    </w:rPr>
  </w:style>
  <w:style w:type="paragraph" w:customStyle="1" w:styleId="aff">
    <w:name w:val="标准文件_附录表标题"/>
    <w:next w:val="afffffd"/>
    <w:pPr>
      <w:numPr>
        <w:ilvl w:val="1"/>
        <w:numId w:val="6"/>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d"/>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d"/>
    <w:pPr>
      <w:widowControl/>
      <w:numPr>
        <w:ilvl w:val="2"/>
      </w:numPr>
      <w:wordWrap w:val="0"/>
      <w:overflowPunct w:val="0"/>
      <w:autoSpaceDE w:val="0"/>
      <w:autoSpaceDN w:val="0"/>
      <w:textAlignment w:val="baseline"/>
      <w:outlineLvl w:val="3"/>
    </w:pPr>
  </w:style>
  <w:style w:type="paragraph" w:customStyle="1" w:styleId="affffffe">
    <w:name w:val="标准文件_附录公式"/>
    <w:basedOn w:val="afffffc"/>
    <w:next w:val="afffff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d"/>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d"/>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d"/>
    <w:pPr>
      <w:numPr>
        <w:ilvl w:val="1"/>
        <w:numId w:val="7"/>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d"/>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pPr>
      <w:numPr>
        <w:numId w:val="8"/>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rPr>
      <w:rFonts w:ascii="Times New Roman" w:eastAsia="宋体" w:hAnsi="Times New Roman" w:cs="Times New Roman"/>
      <w:szCs w:val="20"/>
    </w:rPr>
  </w:style>
  <w:style w:type="paragraph" w:customStyle="1" w:styleId="afffffff">
    <w:name w:val="标准文件_附录章标题"/>
    <w:next w:val="afffffd"/>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0">
    <w:name w:val="标准文件_公式后的破折号"/>
    <w:basedOn w:val="afffffd"/>
    <w:next w:val="afffffd"/>
    <w:pPr>
      <w:ind w:leftChars="200" w:left="488" w:hangingChars="290" w:hanging="289"/>
    </w:pPr>
  </w:style>
  <w:style w:type="paragraph" w:customStyle="1" w:styleId="a6">
    <w:name w:val="标准文件_前言、引言标题"/>
    <w:next w:val="afff5"/>
    <w:pPr>
      <w:numPr>
        <w:numId w:val="9"/>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1">
    <w:name w:val="标准文件_目次、标准名称标题"/>
    <w:basedOn w:val="a6"/>
    <w:next w:val="afffffd"/>
    <w:pPr>
      <w:spacing w:line="460" w:lineRule="exact"/>
    </w:pPr>
  </w:style>
  <w:style w:type="paragraph" w:customStyle="1" w:styleId="afffffff2">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10"/>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1"/>
      </w:numPr>
      <w:ind w:left="0" w:firstLine="200"/>
    </w:pPr>
  </w:style>
  <w:style w:type="paragraph" w:customStyle="1" w:styleId="afff">
    <w:name w:val="标准文件_三级条标题"/>
    <w:basedOn w:val="affe"/>
    <w:next w:val="afffffd"/>
    <w:pPr>
      <w:widowControl/>
      <w:numPr>
        <w:ilvl w:val="4"/>
      </w:numPr>
      <w:ind w:left="709"/>
      <w:outlineLvl w:val="3"/>
    </w:pPr>
  </w:style>
  <w:style w:type="character" w:customStyle="1" w:styleId="11">
    <w:name w:val="不明显参考1"/>
    <w:uiPriority w:val="31"/>
    <w:qFormat/>
    <w:rPr>
      <w:smallCaps/>
      <w:color w:val="C0504D"/>
      <w:u w:val="single"/>
    </w:rPr>
  </w:style>
  <w:style w:type="paragraph" w:customStyle="1" w:styleId="afffffff3">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2"/>
      </w:numPr>
      <w:jc w:val="both"/>
    </w:pPr>
    <w:rPr>
      <w:rFonts w:ascii="宋体" w:hAnsi="宋体"/>
      <w:sz w:val="21"/>
    </w:rPr>
  </w:style>
  <w:style w:type="paragraph" w:customStyle="1" w:styleId="afff0">
    <w:name w:val="标准文件_四级条标题"/>
    <w:next w:val="afffffd"/>
    <w:pPr>
      <w:widowControl w:val="0"/>
      <w:numPr>
        <w:ilvl w:val="5"/>
        <w:numId w:val="3"/>
      </w:numPr>
      <w:spacing w:beforeLines="50" w:before="50" w:afterLines="50" w:after="50"/>
      <w:jc w:val="both"/>
      <w:outlineLvl w:val="4"/>
    </w:pPr>
    <w:rPr>
      <w:rFonts w:ascii="黑体" w:eastAsia="黑体" w:hAnsi="Times New Roman"/>
      <w:sz w:val="21"/>
    </w:rPr>
  </w:style>
  <w:style w:type="character" w:customStyle="1" w:styleId="affff7">
    <w:name w:val="脚注文本 字符"/>
    <w:link w:val="affff6"/>
    <w:uiPriority w:val="99"/>
    <w:semiHidden/>
    <w:rPr>
      <w:rFonts w:ascii="宋体" w:eastAsia="宋体" w:hAnsi="Times New Roman" w:cs="Times New Roman"/>
      <w:sz w:val="18"/>
      <w:szCs w:val="18"/>
    </w:rPr>
  </w:style>
  <w:style w:type="paragraph" w:customStyle="1" w:styleId="afffffff4">
    <w:name w:val="标准文件_条文脚注"/>
    <w:basedOn w:val="affff6"/>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d"/>
    <w:pPr>
      <w:numPr>
        <w:numId w:val="13"/>
      </w:numPr>
      <w:spacing w:line="240" w:lineRule="auto"/>
      <w:jc w:val="left"/>
    </w:pPr>
    <w:rPr>
      <w:rFonts w:ascii="宋体" w:hAnsi="宋体"/>
      <w:sz w:val="18"/>
    </w:rPr>
  </w:style>
  <w:style w:type="character" w:customStyle="1" w:styleId="afffffff5">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d"/>
    <w:pPr>
      <w:widowControl w:val="0"/>
      <w:numPr>
        <w:ilvl w:val="6"/>
        <w:numId w:val="3"/>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d"/>
    <w:pPr>
      <w:numPr>
        <w:ilvl w:val="1"/>
        <w:numId w:val="3"/>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d"/>
    <w:pPr>
      <w:numPr>
        <w:ilvl w:val="2"/>
      </w:numPr>
      <w:spacing w:beforeLines="50" w:before="50" w:afterLines="50" w:after="50"/>
      <w:ind w:left="142"/>
      <w:outlineLvl w:val="1"/>
    </w:pPr>
  </w:style>
  <w:style w:type="paragraph" w:customStyle="1" w:styleId="afffffff6">
    <w:name w:val="标准文件_一致程度"/>
    <w:basedOn w:val="afff5"/>
    <w:pPr>
      <w:spacing w:line="440" w:lineRule="exact"/>
      <w:jc w:val="center"/>
    </w:pPr>
    <w:rPr>
      <w:sz w:val="28"/>
    </w:rPr>
  </w:style>
  <w:style w:type="paragraph" w:customStyle="1" w:styleId="afffffff7">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8">
    <w:name w:val="标准文件_英文图表脚注"/>
    <w:basedOn w:val="afffffc"/>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4"/>
      </w:numPr>
      <w:jc w:val="both"/>
    </w:pPr>
    <w:rPr>
      <w:rFonts w:ascii="宋体" w:hAnsi="Times New Roman"/>
      <w:sz w:val="21"/>
    </w:rPr>
  </w:style>
  <w:style w:type="paragraph" w:customStyle="1" w:styleId="af">
    <w:name w:val="标准文件_英文注："/>
    <w:basedOn w:val="afff5"/>
    <w:next w:val="afffffd"/>
    <w:pPr>
      <w:numPr>
        <w:numId w:val="15"/>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6"/>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d"/>
    <w:pPr>
      <w:numPr>
        <w:numId w:val="17"/>
      </w:numPr>
      <w:tabs>
        <w:tab w:val="left" w:pos="0"/>
      </w:tabs>
      <w:spacing w:beforeLines="50" w:before="50" w:afterLines="50" w:after="50"/>
      <w:jc w:val="center"/>
    </w:pPr>
    <w:rPr>
      <w:rFonts w:ascii="黑体" w:eastAsia="黑体" w:hAnsi="Times New Roman"/>
      <w:sz w:val="21"/>
    </w:rPr>
  </w:style>
  <w:style w:type="paragraph" w:customStyle="1" w:styleId="afffffff9">
    <w:name w:val="标准文件_正文公式"/>
    <w:basedOn w:val="afff5"/>
    <w:next w:val="afffffc"/>
    <w:pPr>
      <w:tabs>
        <w:tab w:val="center" w:pos="4678"/>
        <w:tab w:val="right" w:leader="middleDot" w:pos="9356"/>
      </w:tabs>
      <w:spacing w:line="240" w:lineRule="auto"/>
    </w:pPr>
    <w:rPr>
      <w:rFonts w:ascii="宋体" w:hAnsi="宋体"/>
    </w:rPr>
  </w:style>
  <w:style w:type="paragraph" w:customStyle="1" w:styleId="afd">
    <w:name w:val="标准文件_正文图标题"/>
    <w:next w:val="afffffd"/>
    <w:pPr>
      <w:numPr>
        <w:numId w:val="18"/>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d"/>
    <w:pPr>
      <w:numPr>
        <w:numId w:val="19"/>
      </w:numPr>
      <w:jc w:val="center"/>
    </w:pPr>
    <w:rPr>
      <w:rFonts w:ascii="黑体" w:eastAsia="黑体" w:hAnsi="Times New Roman"/>
      <w:sz w:val="21"/>
    </w:rPr>
  </w:style>
  <w:style w:type="paragraph" w:customStyle="1" w:styleId="afb">
    <w:name w:val="标准文件_正文英文图标题"/>
    <w:next w:val="afffffd"/>
    <w:pPr>
      <w:numPr>
        <w:numId w:val="20"/>
      </w:numPr>
      <w:jc w:val="center"/>
    </w:pPr>
    <w:rPr>
      <w:rFonts w:ascii="黑体" w:eastAsia="黑体" w:hAnsi="Times New Roman"/>
      <w:sz w:val="21"/>
    </w:rPr>
  </w:style>
  <w:style w:type="paragraph" w:customStyle="1" w:styleId="af7">
    <w:name w:val="标准文件_编号列项（三级）"/>
    <w:pPr>
      <w:numPr>
        <w:ilvl w:val="2"/>
        <w:numId w:val="14"/>
      </w:numPr>
    </w:pPr>
    <w:rPr>
      <w:rFonts w:ascii="宋体" w:hAnsi="Times New Roman"/>
      <w:sz w:val="21"/>
    </w:rPr>
  </w:style>
  <w:style w:type="paragraph" w:customStyle="1" w:styleId="a1">
    <w:name w:val="二级无标题条"/>
    <w:basedOn w:val="afff5"/>
    <w:pPr>
      <w:numPr>
        <w:ilvl w:val="3"/>
        <w:numId w:val="21"/>
      </w:numPr>
      <w:adjustRightInd/>
      <w:spacing w:line="240" w:lineRule="auto"/>
    </w:pPr>
    <w:rPr>
      <w:rFonts w:ascii="宋体" w:hAnsi="宋体"/>
      <w:szCs w:val="24"/>
    </w:rPr>
  </w:style>
  <w:style w:type="paragraph" w:customStyle="1" w:styleId="afffffffa">
    <w:name w:val="发布部门"/>
    <w:next w:val="afffffd"/>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b">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c">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d">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e">
    <w:name w:val="封面标准文稿编辑信息"/>
    <w:pPr>
      <w:spacing w:before="180" w:line="180" w:lineRule="exact"/>
      <w:jc w:val="center"/>
    </w:pPr>
    <w:rPr>
      <w:rFonts w:ascii="宋体" w:hAnsi="Times New Roman"/>
      <w:sz w:val="21"/>
    </w:rPr>
  </w:style>
  <w:style w:type="paragraph" w:customStyle="1" w:styleId="affffffff">
    <w:name w:val="封面标准文稿类别"/>
    <w:pPr>
      <w:spacing w:before="440" w:line="400" w:lineRule="exact"/>
      <w:jc w:val="center"/>
    </w:pPr>
    <w:rPr>
      <w:rFonts w:ascii="宋体" w:hAnsi="Times New Roman"/>
      <w:sz w:val="24"/>
    </w:rPr>
  </w:style>
  <w:style w:type="paragraph" w:customStyle="1" w:styleId="affffffff0">
    <w:name w:val="封面标准英文名称"/>
    <w:pPr>
      <w:widowControl w:val="0"/>
      <w:spacing w:line="360" w:lineRule="exact"/>
      <w:jc w:val="center"/>
    </w:pPr>
    <w:rPr>
      <w:rFonts w:ascii="Times New Roman" w:hAnsi="Times New Roman"/>
      <w:sz w:val="28"/>
    </w:rPr>
  </w:style>
  <w:style w:type="paragraph" w:customStyle="1" w:styleId="affffffff1">
    <w:name w:val="封面一致性程度标识"/>
    <w:pPr>
      <w:spacing w:before="440" w:line="440" w:lineRule="exact"/>
      <w:jc w:val="center"/>
    </w:pPr>
    <w:rPr>
      <w:rFonts w:ascii="Times New Roman" w:hAnsi="Times New Roman"/>
      <w:sz w:val="28"/>
    </w:rPr>
  </w:style>
  <w:style w:type="paragraph" w:customStyle="1" w:styleId="affffffff2">
    <w:name w:val="封面正文"/>
    <w:pPr>
      <w:jc w:val="both"/>
    </w:pPr>
    <w:rPr>
      <w:rFonts w:ascii="Times New Roman" w:hAnsi="Times New Roman"/>
    </w:rPr>
  </w:style>
  <w:style w:type="paragraph" w:customStyle="1" w:styleId="affffffff3">
    <w:name w:val="附录二级无标题条"/>
    <w:basedOn w:val="afff5"/>
    <w:next w:val="afffffd"/>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4">
    <w:name w:val="附录三级无标题条"/>
    <w:basedOn w:val="affffffff3"/>
    <w:next w:val="afffffd"/>
    <w:pPr>
      <w:outlineLvl w:val="4"/>
    </w:pPr>
  </w:style>
  <w:style w:type="paragraph" w:customStyle="1" w:styleId="affffffff5">
    <w:name w:val="附录四级无标题条"/>
    <w:basedOn w:val="affffffff4"/>
    <w:next w:val="afffffd"/>
    <w:pPr>
      <w:outlineLvl w:val="5"/>
    </w:pPr>
  </w:style>
  <w:style w:type="paragraph" w:customStyle="1" w:styleId="affffffff6">
    <w:name w:val="附录图"/>
    <w:next w:val="afffffd"/>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2"/>
      </w:numPr>
    </w:pPr>
    <w:rPr>
      <w:rFonts w:ascii="宋体" w:hAnsi="Times New Roman"/>
      <w:sz w:val="21"/>
    </w:rPr>
  </w:style>
  <w:style w:type="paragraph" w:customStyle="1" w:styleId="affffffff7">
    <w:name w:val="附录五级无标题条"/>
    <w:basedOn w:val="affffffff5"/>
    <w:next w:val="afffffd"/>
    <w:pPr>
      <w:outlineLvl w:val="6"/>
    </w:pPr>
  </w:style>
  <w:style w:type="paragraph" w:customStyle="1" w:styleId="affffffff8">
    <w:name w:val="附录性质"/>
    <w:basedOn w:val="afff5"/>
    <w:pPr>
      <w:widowControl/>
      <w:adjustRightInd/>
      <w:jc w:val="center"/>
    </w:pPr>
    <w:rPr>
      <w:rFonts w:ascii="黑体" w:eastAsia="黑体"/>
    </w:rPr>
  </w:style>
  <w:style w:type="paragraph" w:customStyle="1" w:styleId="affffffff9">
    <w:name w:val="附录一级无标题条"/>
    <w:basedOn w:val="afffffff"/>
    <w:next w:val="afffffd"/>
    <w:pPr>
      <w:autoSpaceDN w:val="0"/>
      <w:outlineLvl w:val="2"/>
    </w:pPr>
    <w:rPr>
      <w:rFonts w:ascii="宋体" w:eastAsia="宋体" w:hAnsi="宋体"/>
    </w:rPr>
  </w:style>
  <w:style w:type="character" w:customStyle="1" w:styleId="affffffffa">
    <w:name w:val="个人答复风格"/>
    <w:rPr>
      <w:rFonts w:ascii="Arial" w:eastAsia="宋体" w:hAnsi="Arial" w:cs="Arial"/>
      <w:color w:val="auto"/>
      <w:spacing w:val="0"/>
      <w:sz w:val="20"/>
    </w:rPr>
  </w:style>
  <w:style w:type="character" w:customStyle="1" w:styleId="affffffffb">
    <w:name w:val="个人撰写风格"/>
    <w:rPr>
      <w:rFonts w:ascii="Arial" w:eastAsia="宋体" w:hAnsi="Arial" w:cs="Arial"/>
      <w:color w:val="auto"/>
      <w:spacing w:val="0"/>
      <w:sz w:val="20"/>
    </w:rPr>
  </w:style>
  <w:style w:type="paragraph" w:customStyle="1" w:styleId="affffffffc">
    <w:name w:val="脚注后续"/>
    <w:pPr>
      <w:ind w:leftChars="350" w:left="350"/>
      <w:jc w:val="both"/>
    </w:pPr>
    <w:rPr>
      <w:rFonts w:ascii="宋体" w:hAnsi="Times New Roman"/>
      <w:sz w:val="18"/>
    </w:rPr>
  </w:style>
  <w:style w:type="paragraph" w:customStyle="1" w:styleId="afff4">
    <w:name w:val="列项——"/>
    <w:pPr>
      <w:widowControl w:val="0"/>
      <w:numPr>
        <w:numId w:val="23"/>
      </w:numPr>
      <w:jc w:val="both"/>
    </w:pPr>
    <w:rPr>
      <w:rFonts w:ascii="宋体" w:hAnsi="宋体"/>
      <w:sz w:val="21"/>
    </w:rPr>
  </w:style>
  <w:style w:type="paragraph" w:customStyle="1" w:styleId="affffffffd">
    <w:name w:val="列项·"/>
    <w:basedOn w:val="afffffd"/>
    <w:pPr>
      <w:tabs>
        <w:tab w:val="left" w:pos="840"/>
      </w:tabs>
    </w:pPr>
  </w:style>
  <w:style w:type="paragraph" w:customStyle="1" w:styleId="affffffffe">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f">
    <w:name w:val="其他标准称谓"/>
    <w:pPr>
      <w:spacing w:line="0" w:lineRule="atLeast"/>
      <w:jc w:val="distribute"/>
    </w:pPr>
    <w:rPr>
      <w:rFonts w:ascii="黑体" w:eastAsia="黑体" w:hAnsi="宋体"/>
      <w:sz w:val="52"/>
    </w:rPr>
  </w:style>
  <w:style w:type="paragraph" w:customStyle="1" w:styleId="afffffffff0">
    <w:name w:val="其他发布部门"/>
    <w:basedOn w:val="afffffffa"/>
    <w:pPr>
      <w:framePr w:wrap="around"/>
      <w:spacing w:line="0" w:lineRule="atLeast"/>
    </w:pPr>
    <w:rPr>
      <w:rFonts w:ascii="黑体" w:eastAsia="黑体"/>
      <w:b w:val="0"/>
    </w:rPr>
  </w:style>
  <w:style w:type="paragraph" w:customStyle="1" w:styleId="affb">
    <w:name w:val="前言标题"/>
    <w:next w:val="afff5"/>
    <w:pPr>
      <w:numPr>
        <w:numId w:val="3"/>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1"/>
      </w:numPr>
      <w:adjustRightInd/>
      <w:spacing w:line="240" w:lineRule="auto"/>
    </w:pPr>
    <w:rPr>
      <w:rFonts w:ascii="宋体" w:hAnsi="宋体"/>
      <w:szCs w:val="24"/>
    </w:rPr>
  </w:style>
  <w:style w:type="paragraph" w:customStyle="1" w:styleId="afffffffff1">
    <w:name w:val="实施日期"/>
    <w:basedOn w:val="afffffffb"/>
    <w:pPr>
      <w:framePr w:hSpace="0" w:wrap="around" w:xAlign="right"/>
      <w:jc w:val="right"/>
    </w:pPr>
  </w:style>
  <w:style w:type="paragraph" w:customStyle="1" w:styleId="a3">
    <w:name w:val="四级无标题条"/>
    <w:basedOn w:val="afff5"/>
    <w:pPr>
      <w:numPr>
        <w:ilvl w:val="5"/>
        <w:numId w:val="21"/>
      </w:numPr>
      <w:adjustRightInd/>
      <w:spacing w:line="240" w:lineRule="auto"/>
    </w:pPr>
    <w:rPr>
      <w:rFonts w:ascii="宋体" w:hAnsi="宋体"/>
      <w:szCs w:val="24"/>
    </w:rPr>
  </w:style>
  <w:style w:type="paragraph" w:customStyle="1" w:styleId="afffffffff2">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3">
    <w:name w:val="无标题条"/>
    <w:next w:val="afffffd"/>
    <w:pPr>
      <w:jc w:val="both"/>
    </w:pPr>
    <w:rPr>
      <w:rFonts w:ascii="宋体" w:hAnsi="宋体"/>
      <w:sz w:val="21"/>
    </w:rPr>
  </w:style>
  <w:style w:type="paragraph" w:customStyle="1" w:styleId="a4">
    <w:name w:val="五级无标题条"/>
    <w:basedOn w:val="afff5"/>
    <w:pPr>
      <w:numPr>
        <w:ilvl w:val="6"/>
        <w:numId w:val="21"/>
      </w:numPr>
      <w:adjustRightInd/>
    </w:pPr>
    <w:rPr>
      <w:szCs w:val="24"/>
    </w:rPr>
  </w:style>
  <w:style w:type="paragraph" w:customStyle="1" w:styleId="a0">
    <w:name w:val="一级无标题条"/>
    <w:basedOn w:val="afff5"/>
    <w:pPr>
      <w:numPr>
        <w:ilvl w:val="2"/>
        <w:numId w:val="21"/>
      </w:numPr>
      <w:adjustRightInd/>
      <w:spacing w:before="10" w:after="10" w:line="240" w:lineRule="auto"/>
    </w:pPr>
    <w:rPr>
      <w:rFonts w:ascii="宋体" w:hAnsi="宋体"/>
      <w:szCs w:val="24"/>
    </w:rPr>
  </w:style>
  <w:style w:type="paragraph" w:customStyle="1" w:styleId="afffffffff4">
    <w:name w:val="注:后续"/>
    <w:pPr>
      <w:spacing w:line="300" w:lineRule="exact"/>
      <w:ind w:leftChars="400" w:left="600" w:hangingChars="200" w:hanging="200"/>
      <w:jc w:val="both"/>
    </w:pPr>
    <w:rPr>
      <w:rFonts w:ascii="宋体" w:hAnsi="Times New Roman"/>
      <w:sz w:val="18"/>
    </w:rPr>
  </w:style>
  <w:style w:type="paragraph" w:customStyle="1" w:styleId="afffffffff5">
    <w:name w:val="注×:后续"/>
    <w:basedOn w:val="afffffffff4"/>
    <w:pPr>
      <w:ind w:leftChars="0" w:left="1406" w:firstLineChars="0" w:hanging="499"/>
    </w:pPr>
  </w:style>
  <w:style w:type="paragraph" w:customStyle="1" w:styleId="afffffffff6">
    <w:name w:val="标准文件_一级无标题"/>
    <w:basedOn w:val="affd"/>
    <w:qFormat/>
    <w:pPr>
      <w:spacing w:beforeLines="0" w:before="0" w:afterLines="0" w:after="0"/>
      <w:outlineLvl w:val="9"/>
    </w:pPr>
    <w:rPr>
      <w:rFonts w:ascii="宋体" w:eastAsia="宋体"/>
    </w:rPr>
  </w:style>
  <w:style w:type="paragraph" w:customStyle="1" w:styleId="afffffffff7">
    <w:name w:val="标准文件_五级无标题"/>
    <w:basedOn w:val="afff1"/>
    <w:qFormat/>
    <w:pPr>
      <w:spacing w:beforeLines="0" w:before="0" w:afterLines="0" w:after="0"/>
      <w:outlineLvl w:val="9"/>
    </w:pPr>
    <w:rPr>
      <w:rFonts w:ascii="宋体" w:eastAsia="宋体"/>
    </w:rPr>
  </w:style>
  <w:style w:type="paragraph" w:customStyle="1" w:styleId="afffffffff8">
    <w:name w:val="标准文件_三级无标题"/>
    <w:basedOn w:val="afff"/>
    <w:qFormat/>
    <w:pPr>
      <w:spacing w:beforeLines="0" w:before="0" w:afterLines="0" w:after="0"/>
      <w:outlineLvl w:val="9"/>
    </w:pPr>
    <w:rPr>
      <w:rFonts w:ascii="宋体" w:eastAsia="宋体"/>
    </w:rPr>
  </w:style>
  <w:style w:type="paragraph" w:customStyle="1" w:styleId="afffffffff9">
    <w:name w:val="标准文件_二级无标题"/>
    <w:basedOn w:val="affe"/>
    <w:qFormat/>
    <w:pPr>
      <w:spacing w:beforeLines="0" w:before="0" w:afterLines="0" w:after="0"/>
      <w:outlineLvl w:val="9"/>
    </w:pPr>
    <w:rPr>
      <w:rFonts w:ascii="宋体" w:eastAsia="宋体"/>
    </w:rPr>
  </w:style>
  <w:style w:type="paragraph" w:customStyle="1" w:styleId="afffffffffa">
    <w:name w:val="标准_四级无标题"/>
    <w:basedOn w:val="afff0"/>
    <w:next w:val="afffffd"/>
    <w:qFormat/>
    <w:rPr>
      <w:rFonts w:eastAsia="宋体"/>
    </w:rPr>
  </w:style>
  <w:style w:type="paragraph" w:customStyle="1" w:styleId="afffffffffb">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d"/>
    <w:pPr>
      <w:numPr>
        <w:numId w:val="24"/>
      </w:numPr>
      <w:ind w:firstLineChars="0" w:firstLine="0"/>
    </w:pPr>
    <w:rPr>
      <w:rFonts w:ascii="Times New Roman" w:cs="Arial"/>
      <w:szCs w:val="28"/>
    </w:rPr>
  </w:style>
  <w:style w:type="paragraph" w:customStyle="1" w:styleId="ae">
    <w:name w:val="标准文件_小写罗马数字编号列项"/>
    <w:basedOn w:val="afffffd"/>
    <w:pPr>
      <w:numPr>
        <w:numId w:val="25"/>
      </w:numPr>
      <w:ind w:firstLineChars="0" w:firstLine="0"/>
    </w:pPr>
    <w:rPr>
      <w:rFonts w:cs="Arial"/>
      <w:szCs w:val="28"/>
    </w:rPr>
  </w:style>
  <w:style w:type="paragraph" w:customStyle="1" w:styleId="afffffffffc">
    <w:name w:val="标准文件_附录标题"/>
    <w:basedOn w:val="aff3"/>
    <w:qFormat/>
    <w:pPr>
      <w:numPr>
        <w:numId w:val="0"/>
      </w:numPr>
      <w:spacing w:after="280"/>
      <w:outlineLvl w:val="9"/>
    </w:pPr>
  </w:style>
  <w:style w:type="paragraph" w:customStyle="1" w:styleId="afffffffffd">
    <w:name w:val="标准文件_二级项"/>
    <w:rPr>
      <w:rFonts w:ascii="宋体" w:hAnsi="Times New Roman"/>
      <w:sz w:val="21"/>
    </w:rPr>
  </w:style>
  <w:style w:type="paragraph" w:customStyle="1" w:styleId="af3">
    <w:name w:val="标准文件_三级项"/>
    <w:basedOn w:val="afff5"/>
    <w:pPr>
      <w:numPr>
        <w:ilvl w:val="2"/>
        <w:numId w:val="22"/>
      </w:numPr>
      <w:spacing w:line="-300" w:lineRule="auto"/>
    </w:pPr>
    <w:rPr>
      <w:rFonts w:ascii="Times New Roman" w:hAnsi="Times New Roman"/>
    </w:rPr>
  </w:style>
  <w:style w:type="paragraph" w:customStyle="1" w:styleId="affa">
    <w:name w:val="图表脚注说明"/>
    <w:basedOn w:val="afff5"/>
    <w:next w:val="afffffd"/>
    <w:pPr>
      <w:numPr>
        <w:numId w:val="26"/>
      </w:numPr>
      <w:adjustRightInd/>
      <w:spacing w:line="240" w:lineRule="auto"/>
      <w:ind w:left="783"/>
    </w:pPr>
    <w:rPr>
      <w:rFonts w:ascii="宋体" w:hAnsi="Times New Roman"/>
      <w:sz w:val="18"/>
      <w:szCs w:val="18"/>
    </w:rPr>
  </w:style>
  <w:style w:type="paragraph" w:customStyle="1" w:styleId="af5">
    <w:name w:val="标准文件_字母编号列项（一级）"/>
    <w:pPr>
      <w:numPr>
        <w:numId w:val="14"/>
      </w:numPr>
      <w:jc w:val="both"/>
    </w:pPr>
    <w:rPr>
      <w:rFonts w:ascii="宋体" w:hAnsi="Times New Roman"/>
      <w:sz w:val="21"/>
    </w:rPr>
  </w:style>
  <w:style w:type="paragraph" w:customStyle="1" w:styleId="afffffffffe">
    <w:name w:val="标准文件_索引字母"/>
    <w:next w:val="afffffd"/>
    <w:qFormat/>
    <w:pPr>
      <w:jc w:val="center"/>
    </w:pPr>
    <w:rPr>
      <w:rFonts w:ascii="宋体" w:eastAsia="Times New Roman" w:hAnsi="宋体"/>
      <w:b/>
      <w:kern w:val="2"/>
      <w:sz w:val="21"/>
    </w:rPr>
  </w:style>
  <w:style w:type="paragraph" w:customStyle="1" w:styleId="affffffffff">
    <w:name w:val="标准文件_附录前"/>
    <w:next w:val="afffffd"/>
    <w:qFormat/>
    <w:pPr>
      <w:spacing w:line="20" w:lineRule="atLeast"/>
      <w:ind w:firstLine="200"/>
    </w:pPr>
    <w:rPr>
      <w:rFonts w:ascii="宋体" w:hAnsi="宋体"/>
      <w:kern w:val="2"/>
      <w:sz w:val="10"/>
    </w:rPr>
  </w:style>
  <w:style w:type="paragraph" w:customStyle="1" w:styleId="affffffffff0">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1">
    <w:name w:val="标准文件_表格"/>
    <w:basedOn w:val="afffffd"/>
    <w:qFormat/>
    <w:pPr>
      <w:ind w:firstLineChars="0" w:firstLine="0"/>
      <w:jc w:val="center"/>
    </w:pPr>
    <w:rPr>
      <w:sz w:val="18"/>
    </w:rPr>
  </w:style>
  <w:style w:type="paragraph" w:customStyle="1" w:styleId="afff2">
    <w:name w:val="标准文件_注："/>
    <w:next w:val="afffffd"/>
    <w:pPr>
      <w:widowControl w:val="0"/>
      <w:numPr>
        <w:numId w:val="27"/>
      </w:numPr>
      <w:autoSpaceDE w:val="0"/>
      <w:autoSpaceDN w:val="0"/>
      <w:jc w:val="both"/>
    </w:pPr>
    <w:rPr>
      <w:rFonts w:ascii="宋体" w:hAnsi="Times New Roman"/>
      <w:sz w:val="18"/>
      <w:szCs w:val="18"/>
    </w:rPr>
  </w:style>
  <w:style w:type="paragraph" w:customStyle="1" w:styleId="a5">
    <w:name w:val="标准文件_注×："/>
    <w:pPr>
      <w:widowControl w:val="0"/>
      <w:numPr>
        <w:numId w:val="28"/>
      </w:numPr>
      <w:autoSpaceDE w:val="0"/>
      <w:autoSpaceDN w:val="0"/>
      <w:jc w:val="both"/>
    </w:pPr>
    <w:rPr>
      <w:rFonts w:ascii="宋体" w:hAnsi="Times New Roman"/>
      <w:sz w:val="18"/>
      <w:szCs w:val="18"/>
    </w:rPr>
  </w:style>
  <w:style w:type="paragraph" w:customStyle="1" w:styleId="ac">
    <w:name w:val="标准文件_示例："/>
    <w:next w:val="affffffffff2"/>
    <w:pPr>
      <w:widowControl w:val="0"/>
      <w:numPr>
        <w:numId w:val="29"/>
      </w:numPr>
      <w:jc w:val="both"/>
    </w:pPr>
    <w:rPr>
      <w:rFonts w:ascii="宋体" w:hAnsi="Times New Roman"/>
      <w:sz w:val="18"/>
      <w:szCs w:val="18"/>
    </w:rPr>
  </w:style>
  <w:style w:type="paragraph" w:customStyle="1" w:styleId="affffffffff2">
    <w:name w:val="标准文件_示例内容"/>
    <w:basedOn w:val="afffffd"/>
    <w:qFormat/>
    <w:pPr>
      <w:ind w:firstLine="420"/>
    </w:pPr>
    <w:rPr>
      <w:sz w:val="18"/>
    </w:rPr>
  </w:style>
  <w:style w:type="paragraph" w:customStyle="1" w:styleId="afa">
    <w:name w:val="标准文件_示例×："/>
    <w:basedOn w:val="afff5"/>
    <w:next w:val="affffffffff2"/>
    <w:qFormat/>
    <w:pPr>
      <w:widowControl/>
      <w:numPr>
        <w:numId w:val="30"/>
      </w:numPr>
      <w:adjustRightInd/>
      <w:spacing w:line="240" w:lineRule="auto"/>
    </w:pPr>
    <w:rPr>
      <w:rFonts w:ascii="宋体" w:hAnsi="Times New Roman"/>
      <w:kern w:val="0"/>
      <w:sz w:val="18"/>
      <w:szCs w:val="18"/>
    </w:rPr>
  </w:style>
  <w:style w:type="character" w:customStyle="1" w:styleId="Char">
    <w:name w:val="标准文件_段 Char"/>
    <w:link w:val="afffffd"/>
    <w:rPr>
      <w:rFonts w:ascii="宋体" w:hAnsi="Times New Roman"/>
      <w:sz w:val="21"/>
    </w:rPr>
  </w:style>
  <w:style w:type="paragraph" w:customStyle="1" w:styleId="affffffffff3">
    <w:name w:val="标准文件_表格续"/>
    <w:basedOn w:val="afffffd"/>
    <w:next w:val="afffffd"/>
    <w:qFormat/>
    <w:pPr>
      <w:jc w:val="center"/>
    </w:pPr>
    <w:rPr>
      <w:rFonts w:ascii="黑体" w:eastAsia="黑体" w:hAnsi="黑体"/>
    </w:rPr>
  </w:style>
  <w:style w:type="character" w:styleId="affffffffff4">
    <w:name w:val="Placeholder Text"/>
    <w:basedOn w:val="afff6"/>
    <w:uiPriority w:val="99"/>
    <w:semiHidden/>
    <w:rPr>
      <w:color w:val="808080"/>
    </w:rPr>
  </w:style>
  <w:style w:type="paragraph" w:customStyle="1" w:styleId="2">
    <w:name w:val="标准文件_二级项2"/>
    <w:basedOn w:val="afffffd"/>
    <w:qFormat/>
    <w:pPr>
      <w:numPr>
        <w:ilvl w:val="1"/>
        <w:numId w:val="22"/>
      </w:numPr>
      <w:ind w:left="1271" w:firstLineChars="0" w:hanging="420"/>
    </w:pPr>
  </w:style>
  <w:style w:type="paragraph" w:customStyle="1" w:styleId="22">
    <w:name w:val="标准文件_三级项2"/>
    <w:basedOn w:val="afffffd"/>
    <w:qFormat/>
    <w:pPr>
      <w:numPr>
        <w:numId w:val="31"/>
      </w:numPr>
      <w:spacing w:line="300" w:lineRule="exact"/>
      <w:ind w:left="1276" w:firstLineChars="0" w:hanging="425"/>
    </w:pPr>
    <w:rPr>
      <w:rFonts w:ascii="Times New Roman"/>
    </w:rPr>
  </w:style>
  <w:style w:type="paragraph" w:customStyle="1" w:styleId="21">
    <w:name w:val="标准文件_一级项2"/>
    <w:basedOn w:val="afffffd"/>
    <w:qFormat/>
    <w:pPr>
      <w:numPr>
        <w:numId w:val="32"/>
      </w:numPr>
      <w:spacing w:line="300" w:lineRule="exact"/>
      <w:ind w:left="1271" w:firstLineChars="0" w:hanging="420"/>
    </w:pPr>
    <w:rPr>
      <w:rFonts w:ascii="Times New Roman"/>
    </w:rPr>
  </w:style>
  <w:style w:type="paragraph" w:customStyle="1" w:styleId="affffffffff5">
    <w:name w:val="标准文件_提示"/>
    <w:basedOn w:val="afffffd"/>
    <w:next w:val="afffffd"/>
    <w:qFormat/>
    <w:pPr>
      <w:ind w:firstLine="420"/>
    </w:pPr>
    <w:rPr>
      <w:rFonts w:ascii="黑体" w:eastAsia="黑体"/>
    </w:rPr>
  </w:style>
  <w:style w:type="character" w:customStyle="1" w:styleId="affffffffff6">
    <w:name w:val="标准文件_来源"/>
    <w:basedOn w:val="afff6"/>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b"/>
    <w:pPr>
      <w:framePr w:w="3997" w:h="471" w:hRule="exact" w:hSpace="0" w:vSpace="181" w:wrap="around" w:vAnchor="page" w:hAnchor="page" w:x="1419" w:y="14097"/>
    </w:pPr>
  </w:style>
  <w:style w:type="paragraph" w:customStyle="1" w:styleId="affffffffff9">
    <w:name w:val="其他实施日期"/>
    <w:basedOn w:val="afffffffff1"/>
    <w:pPr>
      <w:framePr w:w="3997" w:h="471" w:hRule="exact" w:vSpace="181" w:wrap="around" w:vAnchor="page" w:hAnchor="page" w:x="7089" w:y="14097"/>
    </w:pPr>
  </w:style>
  <w:style w:type="paragraph" w:customStyle="1" w:styleId="affffffffffa">
    <w:name w:val="标准文件_文件编号"/>
    <w:basedOn w:val="a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d"/>
    <w:next w:val="a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d"/>
    <w:next w:val="afffffd"/>
    <w:qFormat/>
    <w:pPr>
      <w:numPr>
        <w:numId w:val="7"/>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d"/>
    <w:next w:val="afffffd"/>
    <w:qFormat/>
    <w:pPr>
      <w:numPr>
        <w:numId w:val="6"/>
      </w:numPr>
      <w:spacing w:line="14" w:lineRule="exact"/>
      <w:ind w:firstLineChars="0" w:firstLine="0"/>
      <w:jc w:val="center"/>
    </w:pPr>
    <w:rPr>
      <w:rFonts w:eastAsia="黑体"/>
      <w:vanish/>
      <w:sz w:val="2"/>
    </w:rPr>
  </w:style>
  <w:style w:type="paragraph" w:customStyle="1" w:styleId="a7">
    <w:name w:val="标准文件_引言一级条标题"/>
    <w:basedOn w:val="afffffd"/>
    <w:next w:val="afffffd"/>
    <w:qFormat/>
    <w:pPr>
      <w:numPr>
        <w:ilvl w:val="1"/>
        <w:numId w:val="9"/>
      </w:numPr>
      <w:spacing w:beforeLines="50" w:before="50" w:afterLines="50" w:after="50"/>
      <w:ind w:firstLineChars="0"/>
    </w:pPr>
    <w:rPr>
      <w:rFonts w:ascii="黑体" w:eastAsia="黑体"/>
    </w:rPr>
  </w:style>
  <w:style w:type="paragraph" w:customStyle="1" w:styleId="a8">
    <w:name w:val="标准文件_引言二级条标题"/>
    <w:basedOn w:val="afffffd"/>
    <w:next w:val="afffffd"/>
    <w:qFormat/>
    <w:pPr>
      <w:numPr>
        <w:ilvl w:val="2"/>
        <w:numId w:val="9"/>
      </w:numPr>
      <w:spacing w:beforeLines="50" w:before="50" w:afterLines="50" w:after="50"/>
      <w:ind w:firstLineChars="0"/>
    </w:pPr>
    <w:rPr>
      <w:rFonts w:ascii="黑体" w:eastAsia="黑体"/>
    </w:rPr>
  </w:style>
  <w:style w:type="paragraph" w:customStyle="1" w:styleId="a9">
    <w:name w:val="标准文件_引言三级条标题"/>
    <w:basedOn w:val="afffffd"/>
    <w:next w:val="afffffd"/>
    <w:qFormat/>
    <w:pPr>
      <w:numPr>
        <w:ilvl w:val="3"/>
        <w:numId w:val="9"/>
      </w:numPr>
      <w:spacing w:beforeLines="50" w:before="50" w:afterLines="50" w:after="50"/>
      <w:ind w:firstLineChars="0"/>
    </w:pPr>
    <w:rPr>
      <w:rFonts w:ascii="黑体" w:eastAsia="黑体"/>
    </w:rPr>
  </w:style>
  <w:style w:type="paragraph" w:customStyle="1" w:styleId="aa">
    <w:name w:val="标准文件_引言四级条标题"/>
    <w:basedOn w:val="afffffd"/>
    <w:next w:val="afffffd"/>
    <w:qFormat/>
    <w:pPr>
      <w:numPr>
        <w:ilvl w:val="4"/>
        <w:numId w:val="9"/>
      </w:numPr>
      <w:spacing w:beforeLines="50" w:before="50" w:afterLines="50" w:after="50"/>
      <w:ind w:firstLineChars="0"/>
    </w:pPr>
    <w:rPr>
      <w:rFonts w:ascii="黑体" w:eastAsia="黑体"/>
    </w:rPr>
  </w:style>
  <w:style w:type="paragraph" w:customStyle="1" w:styleId="ab">
    <w:name w:val="标准文件_引言五级条标题"/>
    <w:basedOn w:val="afffffd"/>
    <w:next w:val="afffffd"/>
    <w:qFormat/>
    <w:pPr>
      <w:numPr>
        <w:ilvl w:val="5"/>
        <w:numId w:val="9"/>
      </w:numPr>
      <w:spacing w:beforeLines="50" w:before="50" w:afterLines="50" w:after="50"/>
      <w:ind w:firstLineChars="0"/>
    </w:pPr>
    <w:rPr>
      <w:rFonts w:ascii="黑体" w:eastAsia="黑体"/>
    </w:rPr>
  </w:style>
  <w:style w:type="paragraph" w:customStyle="1" w:styleId="affffffffffd">
    <w:name w:val="标准文件_注后"/>
    <w:basedOn w:val="afffffd"/>
    <w:qFormat/>
    <w:pPr>
      <w:ind w:left="811" w:firstLineChars="0" w:firstLine="0"/>
    </w:pPr>
    <w:rPr>
      <w:sz w:val="18"/>
    </w:rPr>
  </w:style>
  <w:style w:type="paragraph" w:customStyle="1" w:styleId="X">
    <w:name w:val="标准文件_注X后"/>
    <w:basedOn w:val="afffffd"/>
    <w:qFormat/>
    <w:pPr>
      <w:ind w:left="811" w:firstLineChars="0" w:firstLine="0"/>
    </w:pPr>
    <w:rPr>
      <w:sz w:val="18"/>
    </w:rPr>
  </w:style>
  <w:style w:type="paragraph" w:customStyle="1" w:styleId="affffffffffe">
    <w:name w:val="标准文件_示例后"/>
    <w:basedOn w:val="afffffd"/>
    <w:qFormat/>
    <w:pPr>
      <w:ind w:left="964" w:firstLineChars="0" w:firstLine="0"/>
    </w:pPr>
    <w:rPr>
      <w:sz w:val="18"/>
    </w:rPr>
  </w:style>
  <w:style w:type="paragraph" w:customStyle="1" w:styleId="X0">
    <w:name w:val="标准文件_示例X后"/>
    <w:basedOn w:val="afffffd"/>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
    <w:name w:val="标准文件_索引项"/>
    <w:basedOn w:val="afffffd"/>
    <w:next w:val="afffffd"/>
    <w:qFormat/>
    <w:pPr>
      <w:tabs>
        <w:tab w:val="right" w:leader="dot" w:pos="9356"/>
      </w:tabs>
      <w:ind w:left="210" w:firstLineChars="0" w:hanging="210"/>
      <w:jc w:val="left"/>
    </w:pPr>
  </w:style>
  <w:style w:type="paragraph" w:customStyle="1" w:styleId="afffffffffff0">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5"/>
    <w:pPr>
      <w:spacing w:beforeLines="0" w:before="0" w:afterLines="0" w:after="0" w:line="276" w:lineRule="auto"/>
      <w:outlineLvl w:val="9"/>
    </w:pPr>
    <w:rPr>
      <w:rFonts w:ascii="宋体" w:eastAsia="宋体"/>
    </w:rPr>
  </w:style>
  <w:style w:type="paragraph" w:customStyle="1" w:styleId="afffffffffff2">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d"/>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d"/>
    <w:qFormat/>
    <w:pPr>
      <w:spacing w:beforeLines="0" w:before="0" w:afterLines="0" w:after="0" w:line="276" w:lineRule="auto"/>
    </w:pPr>
    <w:rPr>
      <w:rFonts w:ascii="宋体" w:eastAsia="宋体"/>
    </w:rPr>
  </w:style>
  <w:style w:type="paragraph" w:customStyle="1" w:styleId="afffffffffff7">
    <w:name w:val="标准文件_引言三级无标题"/>
    <w:basedOn w:val="a9"/>
    <w:next w:val="afffffd"/>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d"/>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d"/>
    <w:qFormat/>
    <w:pPr>
      <w:spacing w:beforeLines="0" w:before="0" w:afterLines="0" w:after="0" w:line="276" w:lineRule="auto"/>
    </w:pPr>
    <w:rPr>
      <w:rFonts w:ascii="宋体" w:eastAsia="宋体"/>
    </w:rPr>
  </w:style>
  <w:style w:type="paragraph" w:customStyle="1" w:styleId="afffffffffffa">
    <w:name w:val="标准文件_索引标题"/>
    <w:basedOn w:val="affffff4"/>
    <w:next w:val="afffffd"/>
    <w:qFormat/>
    <w:rPr>
      <w:rFonts w:hAnsi="黑体"/>
    </w:rPr>
  </w:style>
  <w:style w:type="paragraph" w:customStyle="1" w:styleId="afffffffffffb">
    <w:name w:val="标准文件_脚注内容"/>
    <w:basedOn w:val="afffffd"/>
    <w:qFormat/>
    <w:pPr>
      <w:ind w:leftChars="200" w:left="400" w:hangingChars="200" w:hanging="200"/>
    </w:pPr>
    <w:rPr>
      <w:sz w:val="15"/>
    </w:rPr>
  </w:style>
  <w:style w:type="paragraph" w:customStyle="1" w:styleId="afffffffffffc">
    <w:name w:val="标准文件_术语条一"/>
    <w:basedOn w:val="afffffffff6"/>
    <w:next w:val="afffffd"/>
    <w:qFormat/>
  </w:style>
  <w:style w:type="paragraph" w:customStyle="1" w:styleId="afffffffffffd">
    <w:name w:val="标准文件_术语条二"/>
    <w:basedOn w:val="afffffffff9"/>
    <w:next w:val="afffffd"/>
    <w:qFormat/>
  </w:style>
  <w:style w:type="paragraph" w:customStyle="1" w:styleId="afffffffffffe">
    <w:name w:val="标准文件_术语条三"/>
    <w:basedOn w:val="afffffffff8"/>
    <w:next w:val="afffffd"/>
    <w:qFormat/>
  </w:style>
  <w:style w:type="paragraph" w:customStyle="1" w:styleId="affffffffffff">
    <w:name w:val="标准文件_术语条四"/>
    <w:basedOn w:val="afffffffffb"/>
    <w:next w:val="afffffd"/>
    <w:qFormat/>
  </w:style>
  <w:style w:type="paragraph" w:customStyle="1" w:styleId="affffffffffff0">
    <w:name w:val="标准文件_术语条五"/>
    <w:basedOn w:val="afffffffff7"/>
    <w:next w:val="afffffd"/>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1">
    <w:name w:val="发布"/>
    <w:basedOn w:val="afff6"/>
    <w:rPr>
      <w:rFonts w:ascii="黑体" w:eastAsia="黑体"/>
      <w:spacing w:val="85"/>
      <w:w w:val="100"/>
      <w:position w:val="3"/>
      <w:sz w:val="28"/>
      <w:szCs w:val="28"/>
    </w:rPr>
  </w:style>
  <w:style w:type="paragraph" w:customStyle="1" w:styleId="affffffffffff2">
    <w:name w:val="前言、引言标题"/>
    <w:next w:val="afff5"/>
    <w:pPr>
      <w:shd w:val="clear" w:color="FFFFFF" w:fill="FFFFFF"/>
      <w:spacing w:before="640" w:after="560"/>
      <w:jc w:val="center"/>
      <w:outlineLvl w:val="0"/>
    </w:pPr>
    <w:rPr>
      <w:rFonts w:ascii="黑体" w:eastAsia="黑体" w:hAnsi="Times New Roman"/>
      <w:sz w:val="32"/>
    </w:rPr>
  </w:style>
  <w:style w:type="paragraph" w:customStyle="1" w:styleId="affffffffffff3">
    <w:name w:val="章标题"/>
    <w:next w:val="afff5"/>
    <w:pPr>
      <w:spacing w:beforeLines="50" w:before="50" w:afterLines="50" w:after="50"/>
      <w:jc w:val="both"/>
      <w:outlineLvl w:val="1"/>
    </w:pPr>
    <w:rPr>
      <w:rFonts w:ascii="黑体" w:eastAsia="黑体" w:hAnsi="Times New Roman"/>
      <w:sz w:val="21"/>
    </w:rPr>
  </w:style>
  <w:style w:type="paragraph" w:customStyle="1" w:styleId="affffffffffff4">
    <w:name w:val="一级条标题"/>
    <w:basedOn w:val="affffffffffff3"/>
    <w:next w:val="afff5"/>
    <w:pPr>
      <w:spacing w:beforeLines="0" w:before="0" w:afterLines="0" w:after="0"/>
      <w:ind w:left="630"/>
      <w:outlineLvl w:val="2"/>
    </w:pPr>
  </w:style>
  <w:style w:type="paragraph" w:customStyle="1" w:styleId="affffffffffff5">
    <w:name w:val="二级条标题"/>
    <w:basedOn w:val="affffffffffff4"/>
    <w:next w:val="afff5"/>
    <w:pPr>
      <w:tabs>
        <w:tab w:val="left" w:pos="5040"/>
      </w:tabs>
      <w:ind w:leftChars="-1" w:left="-2" w:firstLine="2"/>
      <w:outlineLvl w:val="3"/>
    </w:pPr>
    <w:rPr>
      <w:rFonts w:ascii="宋体" w:eastAsia="宋体" w:hAnsi="宋体"/>
      <w:b/>
    </w:rPr>
  </w:style>
  <w:style w:type="paragraph" w:customStyle="1" w:styleId="affffffffffff6">
    <w:name w:val="三级条标题"/>
    <w:basedOn w:val="affffffffffff5"/>
    <w:next w:val="afff5"/>
    <w:pPr>
      <w:ind w:leftChars="0" w:left="0" w:firstLine="0"/>
      <w:outlineLvl w:val="4"/>
    </w:pPr>
  </w:style>
  <w:style w:type="paragraph" w:customStyle="1" w:styleId="affffffffffff7">
    <w:name w:val="四级条标题"/>
    <w:basedOn w:val="affffffffffff6"/>
    <w:next w:val="afff5"/>
    <w:pPr>
      <w:ind w:left="840"/>
      <w:outlineLvl w:val="5"/>
    </w:pPr>
  </w:style>
  <w:style w:type="paragraph" w:customStyle="1" w:styleId="affffffffffff8">
    <w:name w:val="五级条标题"/>
    <w:basedOn w:val="affffffffffff7"/>
    <w:next w:val="afff5"/>
    <w:pPr>
      <w:ind w:left="0"/>
      <w:outlineLvl w:val="6"/>
    </w:pPr>
  </w:style>
  <w:style w:type="paragraph" w:customStyle="1" w:styleId="affffffffffff9">
    <w:name w:val="段"/>
    <w:pPr>
      <w:autoSpaceDE w:val="0"/>
      <w:autoSpaceDN w:val="0"/>
      <w:ind w:firstLineChars="200" w:firstLine="200"/>
      <w:jc w:val="both"/>
    </w:pPr>
    <w:rPr>
      <w:rFonts w:ascii="宋体" w:hAnsi="Times New Roman"/>
      <w:sz w:val="21"/>
    </w:rPr>
  </w:style>
  <w:style w:type="paragraph" w:customStyle="1" w:styleId="affffffffffffa">
    <w:name w:val="图表脚注"/>
    <w:next w:val="affffffffffff9"/>
    <w:pPr>
      <w:ind w:leftChars="200" w:left="300" w:hangingChars="100" w:hanging="100"/>
      <w:jc w:val="both"/>
    </w:pPr>
    <w:rPr>
      <w:rFonts w:ascii="宋体" w:hAnsi="Times New Roman"/>
      <w:sz w:val="18"/>
    </w:rPr>
  </w:style>
  <w:style w:type="paragraph" w:customStyle="1" w:styleId="affffffffffffb">
    <w:name w:val="正文表标题"/>
    <w:next w:val="affffffffffff9"/>
    <w:pPr>
      <w:tabs>
        <w:tab w:val="left" w:pos="360"/>
      </w:tabs>
      <w:jc w:val="center"/>
    </w:pPr>
    <w:rPr>
      <w:rFonts w:ascii="黑体" w:eastAsia="黑体" w:hAnsi="Times New Roman"/>
      <w:sz w:val="21"/>
    </w:rPr>
  </w:style>
  <w:style w:type="paragraph" w:customStyle="1" w:styleId="affffffffffffc">
    <w:name w:val="字母编号列项（一级）"/>
    <w:pPr>
      <w:ind w:leftChars="200" w:left="840" w:hangingChars="200" w:hanging="420"/>
      <w:jc w:val="both"/>
    </w:pPr>
    <w:rPr>
      <w:rFonts w:ascii="宋体" w:hAnsi="Times New Roman"/>
      <w:sz w:val="21"/>
    </w:rPr>
  </w:style>
  <w:style w:type="character" w:customStyle="1" w:styleId="afffb">
    <w:name w:val="批注文字 字符"/>
    <w:basedOn w:val="afff6"/>
    <w:link w:val="afffa"/>
    <w:uiPriority w:val="99"/>
    <w:rPr>
      <w:kern w:val="2"/>
      <w:sz w:val="21"/>
      <w:szCs w:val="21"/>
    </w:rPr>
  </w:style>
  <w:style w:type="character" w:customStyle="1" w:styleId="affffc">
    <w:name w:val="批注主题 字符"/>
    <w:basedOn w:val="afffb"/>
    <w:link w:val="affffb"/>
    <w:uiPriority w:val="99"/>
    <w:semiHidden/>
    <w:rPr>
      <w:b/>
      <w:bCs/>
      <w:kern w:val="2"/>
      <w:sz w:val="21"/>
      <w:szCs w:val="21"/>
    </w:rPr>
  </w:style>
  <w:style w:type="character" w:customStyle="1" w:styleId="12">
    <w:name w:val="未处理的提及1"/>
    <w:basedOn w:val="afff6"/>
    <w:uiPriority w:val="99"/>
    <w:semiHidden/>
    <w:unhideWhenUsed/>
    <w:rPr>
      <w:color w:val="605E5C"/>
      <w:shd w:val="clear" w:color="auto" w:fill="E1DFDD"/>
    </w:rPr>
  </w:style>
  <w:style w:type="paragraph" w:styleId="affffffffffffd">
    <w:name w:val="List Paragraph"/>
    <w:basedOn w:val="afff5"/>
    <w:uiPriority w:val="34"/>
    <w:qFormat/>
    <w:pPr>
      <w:ind w:firstLineChars="200" w:firstLine="420"/>
    </w:pPr>
  </w:style>
  <w:style w:type="paragraph" w:customStyle="1" w:styleId="TOC10">
    <w:name w:val="TOC 标题1"/>
    <w:basedOn w:val="1"/>
    <w:next w:val="afff5"/>
    <w:uiPriority w:val="39"/>
    <w:unhideWhenUsed/>
    <w:qFormat/>
    <w:pPr>
      <w:widowControl/>
      <w:adjustRightInd/>
      <w:spacing w:before="240" w:after="0" w:line="259" w:lineRule="auto"/>
      <w:jc w:val="left"/>
      <w:outlineLvl w:val="9"/>
    </w:pPr>
    <w:rPr>
      <w:rFonts w:asciiTheme="majorHAnsi" w:eastAsiaTheme="majorEastAsia" w:hAnsiTheme="majorHAnsi" w:cstheme="majorBidi"/>
      <w:b/>
      <w:bCs w:val="0"/>
      <w:color w:val="2F5496" w:themeColor="accent1" w:themeShade="BF"/>
      <w:kern w:val="0"/>
      <w:sz w:val="32"/>
      <w:szCs w:val="32"/>
    </w:rPr>
  </w:style>
  <w:style w:type="character" w:customStyle="1" w:styleId="affff">
    <w:name w:val="尾注文本 字符"/>
    <w:basedOn w:val="afff6"/>
    <w:link w:val="afffe"/>
    <w:uiPriority w:val="99"/>
    <w:rPr>
      <w:kern w:val="2"/>
      <w:sz w:val="21"/>
      <w:szCs w:val="21"/>
    </w:rPr>
  </w:style>
  <w:style w:type="paragraph" w:customStyle="1" w:styleId="13">
    <w:name w:val="修订1"/>
    <w:hidden/>
    <w:uiPriority w:val="99"/>
    <w:semiHidden/>
    <w:rPr>
      <w:kern w:val="2"/>
      <w:sz w:val="21"/>
      <w:szCs w:val="21"/>
    </w:rPr>
  </w:style>
  <w:style w:type="paragraph" w:styleId="affffffffffffe">
    <w:name w:val="Revision"/>
    <w:hidden/>
    <w:uiPriority w:val="99"/>
    <w:semiHidden/>
    <w:rsid w:val="004A66C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708136116442290890B36802C5E78"/>
        <w:category>
          <w:name w:val="常规"/>
          <w:gallery w:val="placeholder"/>
        </w:category>
        <w:types>
          <w:type w:val="bbPlcHdr"/>
        </w:types>
        <w:behaviors>
          <w:behavior w:val="content"/>
        </w:behaviors>
        <w:guid w:val="{A940C55F-AC47-4ACC-9B6F-E403DE006BE1}"/>
      </w:docPartPr>
      <w:docPartBody>
        <w:p w:rsidR="006221E2" w:rsidRDefault="00897697">
          <w:pPr>
            <w:pStyle w:val="54E708136116442290890B36802C5E78"/>
          </w:pPr>
          <w:r>
            <w:rPr>
              <w:rStyle w:val="a3"/>
              <w:rFonts w:hint="eastAsia"/>
            </w:rPr>
            <w:t>单击或点击此处输入文字。</w:t>
          </w:r>
        </w:p>
      </w:docPartBody>
    </w:docPart>
    <w:docPart>
      <w:docPartPr>
        <w:name w:val="14BF94A469F847C5B253FDEC9FC0A5E3"/>
        <w:category>
          <w:name w:val="常规"/>
          <w:gallery w:val="placeholder"/>
        </w:category>
        <w:types>
          <w:type w:val="bbPlcHdr"/>
        </w:types>
        <w:behaviors>
          <w:behavior w:val="content"/>
        </w:behaviors>
        <w:guid w:val="{796A3360-9B0D-415F-87C4-BC097C6BB18C}"/>
      </w:docPartPr>
      <w:docPartBody>
        <w:p w:rsidR="006221E2" w:rsidRDefault="00897697">
          <w:pPr>
            <w:pStyle w:val="14BF94A469F847C5B253FDEC9FC0A5E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4C"/>
    <w:rsid w:val="00023679"/>
    <w:rsid w:val="0002658D"/>
    <w:rsid w:val="00026866"/>
    <w:rsid w:val="00046AED"/>
    <w:rsid w:val="00054083"/>
    <w:rsid w:val="000672DC"/>
    <w:rsid w:val="000979D8"/>
    <w:rsid w:val="000A5583"/>
    <w:rsid w:val="000A5D00"/>
    <w:rsid w:val="000B43C1"/>
    <w:rsid w:val="000B5471"/>
    <w:rsid w:val="000F3283"/>
    <w:rsid w:val="000F4C8C"/>
    <w:rsid w:val="00104EC1"/>
    <w:rsid w:val="00130F59"/>
    <w:rsid w:val="00142313"/>
    <w:rsid w:val="001435A6"/>
    <w:rsid w:val="00170BDA"/>
    <w:rsid w:val="00183E9F"/>
    <w:rsid w:val="001B1457"/>
    <w:rsid w:val="001B4473"/>
    <w:rsid w:val="001F1767"/>
    <w:rsid w:val="0023638B"/>
    <w:rsid w:val="002404F2"/>
    <w:rsid w:val="002C15E7"/>
    <w:rsid w:val="002C3CB4"/>
    <w:rsid w:val="002F1509"/>
    <w:rsid w:val="002F1570"/>
    <w:rsid w:val="003002E1"/>
    <w:rsid w:val="00303A95"/>
    <w:rsid w:val="003057C8"/>
    <w:rsid w:val="00313BCA"/>
    <w:rsid w:val="003427B2"/>
    <w:rsid w:val="0035344F"/>
    <w:rsid w:val="003739EB"/>
    <w:rsid w:val="00381AEA"/>
    <w:rsid w:val="00383AEA"/>
    <w:rsid w:val="00387514"/>
    <w:rsid w:val="003962EB"/>
    <w:rsid w:val="003D0A00"/>
    <w:rsid w:val="003F1C30"/>
    <w:rsid w:val="004044B8"/>
    <w:rsid w:val="00427BAE"/>
    <w:rsid w:val="00432537"/>
    <w:rsid w:val="004619EF"/>
    <w:rsid w:val="00474D5B"/>
    <w:rsid w:val="00481547"/>
    <w:rsid w:val="00493584"/>
    <w:rsid w:val="004964E1"/>
    <w:rsid w:val="004A5C95"/>
    <w:rsid w:val="004A60D8"/>
    <w:rsid w:val="004A649C"/>
    <w:rsid w:val="004B27BD"/>
    <w:rsid w:val="004C3CF6"/>
    <w:rsid w:val="004E1500"/>
    <w:rsid w:val="004E5D7A"/>
    <w:rsid w:val="004F46D2"/>
    <w:rsid w:val="00500622"/>
    <w:rsid w:val="00500704"/>
    <w:rsid w:val="0050354B"/>
    <w:rsid w:val="00506A91"/>
    <w:rsid w:val="00515794"/>
    <w:rsid w:val="00547423"/>
    <w:rsid w:val="00547EFA"/>
    <w:rsid w:val="00584C2D"/>
    <w:rsid w:val="005C39D5"/>
    <w:rsid w:val="005D16AB"/>
    <w:rsid w:val="005F3E12"/>
    <w:rsid w:val="005F4FA8"/>
    <w:rsid w:val="006219FB"/>
    <w:rsid w:val="006221E2"/>
    <w:rsid w:val="00627030"/>
    <w:rsid w:val="0063443B"/>
    <w:rsid w:val="00636927"/>
    <w:rsid w:val="0064255F"/>
    <w:rsid w:val="0065304A"/>
    <w:rsid w:val="00655FB1"/>
    <w:rsid w:val="00662806"/>
    <w:rsid w:val="006765FF"/>
    <w:rsid w:val="00681813"/>
    <w:rsid w:val="006902B4"/>
    <w:rsid w:val="0069124B"/>
    <w:rsid w:val="006933A7"/>
    <w:rsid w:val="006958DE"/>
    <w:rsid w:val="006A582A"/>
    <w:rsid w:val="006C144D"/>
    <w:rsid w:val="006C2613"/>
    <w:rsid w:val="006C772B"/>
    <w:rsid w:val="006F04C0"/>
    <w:rsid w:val="006F2744"/>
    <w:rsid w:val="006F3EF1"/>
    <w:rsid w:val="006F4D1F"/>
    <w:rsid w:val="00700250"/>
    <w:rsid w:val="00725D63"/>
    <w:rsid w:val="007611AF"/>
    <w:rsid w:val="00785622"/>
    <w:rsid w:val="007B3AB2"/>
    <w:rsid w:val="007C7894"/>
    <w:rsid w:val="007F096A"/>
    <w:rsid w:val="00810A4C"/>
    <w:rsid w:val="008623FF"/>
    <w:rsid w:val="008644FB"/>
    <w:rsid w:val="00872C9D"/>
    <w:rsid w:val="0088250F"/>
    <w:rsid w:val="008846DC"/>
    <w:rsid w:val="00885574"/>
    <w:rsid w:val="00885951"/>
    <w:rsid w:val="00894EE5"/>
    <w:rsid w:val="00897697"/>
    <w:rsid w:val="008A5D1B"/>
    <w:rsid w:val="008A7FDF"/>
    <w:rsid w:val="008C3E1C"/>
    <w:rsid w:val="008E36F3"/>
    <w:rsid w:val="0090753D"/>
    <w:rsid w:val="00917E89"/>
    <w:rsid w:val="00920B19"/>
    <w:rsid w:val="00952AAD"/>
    <w:rsid w:val="00974AF3"/>
    <w:rsid w:val="009D6859"/>
    <w:rsid w:val="009E66C4"/>
    <w:rsid w:val="009E6BAB"/>
    <w:rsid w:val="009F556F"/>
    <w:rsid w:val="00A2053E"/>
    <w:rsid w:val="00A70AB0"/>
    <w:rsid w:val="00AB1F9F"/>
    <w:rsid w:val="00AB5AF9"/>
    <w:rsid w:val="00AC5395"/>
    <w:rsid w:val="00AD070F"/>
    <w:rsid w:val="00AD7DCC"/>
    <w:rsid w:val="00AF159F"/>
    <w:rsid w:val="00B10ABF"/>
    <w:rsid w:val="00B25E6A"/>
    <w:rsid w:val="00B5740B"/>
    <w:rsid w:val="00B64808"/>
    <w:rsid w:val="00B73CA2"/>
    <w:rsid w:val="00B7521A"/>
    <w:rsid w:val="00B818D2"/>
    <w:rsid w:val="00B865AC"/>
    <w:rsid w:val="00B86DBD"/>
    <w:rsid w:val="00BA381E"/>
    <w:rsid w:val="00BB48E6"/>
    <w:rsid w:val="00BC37FD"/>
    <w:rsid w:val="00BC6B9A"/>
    <w:rsid w:val="00C5029A"/>
    <w:rsid w:val="00C50CD0"/>
    <w:rsid w:val="00C606E0"/>
    <w:rsid w:val="00C64767"/>
    <w:rsid w:val="00C94CA7"/>
    <w:rsid w:val="00CA01E1"/>
    <w:rsid w:val="00CD4CA1"/>
    <w:rsid w:val="00CE002C"/>
    <w:rsid w:val="00CE34BE"/>
    <w:rsid w:val="00D17D71"/>
    <w:rsid w:val="00D37DDF"/>
    <w:rsid w:val="00D477EF"/>
    <w:rsid w:val="00D5173F"/>
    <w:rsid w:val="00D52BCE"/>
    <w:rsid w:val="00D573B7"/>
    <w:rsid w:val="00D6383C"/>
    <w:rsid w:val="00D91923"/>
    <w:rsid w:val="00DA6D69"/>
    <w:rsid w:val="00DC078E"/>
    <w:rsid w:val="00DC2075"/>
    <w:rsid w:val="00DC4A7F"/>
    <w:rsid w:val="00DC77FC"/>
    <w:rsid w:val="00DD0359"/>
    <w:rsid w:val="00DF72D1"/>
    <w:rsid w:val="00E159DB"/>
    <w:rsid w:val="00E2425E"/>
    <w:rsid w:val="00E37790"/>
    <w:rsid w:val="00E8408F"/>
    <w:rsid w:val="00E877AA"/>
    <w:rsid w:val="00ED1CBE"/>
    <w:rsid w:val="00ED6426"/>
    <w:rsid w:val="00ED6E9F"/>
    <w:rsid w:val="00EE27AE"/>
    <w:rsid w:val="00EF399A"/>
    <w:rsid w:val="00F1494C"/>
    <w:rsid w:val="00F16799"/>
    <w:rsid w:val="00F179B5"/>
    <w:rsid w:val="00F34A6A"/>
    <w:rsid w:val="00F364DF"/>
    <w:rsid w:val="00F74923"/>
    <w:rsid w:val="00F905FB"/>
    <w:rsid w:val="00F935CF"/>
    <w:rsid w:val="00FB58D2"/>
    <w:rsid w:val="00FF0540"/>
    <w:rsid w:val="00FF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4E708136116442290890B36802C5E78">
    <w:name w:val="54E708136116442290890B36802C5E78"/>
    <w:pPr>
      <w:widowControl w:val="0"/>
      <w:jc w:val="both"/>
    </w:pPr>
    <w:rPr>
      <w:kern w:val="2"/>
      <w:sz w:val="21"/>
      <w:szCs w:val="22"/>
    </w:rPr>
  </w:style>
  <w:style w:type="paragraph" w:customStyle="1" w:styleId="14BF94A469F847C5B253FDEC9FC0A5E3">
    <w:name w:val="14BF94A469F847C5B253FDEC9FC0A5E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A46A5B5-A908-479B-939E-9E882B34C8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14810</TotalTime>
  <Pages>15</Pages>
  <Words>1452</Words>
  <Characters>8282</Characters>
  <Application>Microsoft Office Word</Application>
  <DocSecurity>0</DocSecurity>
  <Lines>69</Lines>
  <Paragraphs>19</Paragraphs>
  <ScaleCrop>false</ScaleCrop>
  <Company>PCMI</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zhenghaibo</dc:creator>
  <cp:lastModifiedBy>SUN Pengfei</cp:lastModifiedBy>
  <cp:revision>245</cp:revision>
  <cp:lastPrinted>2022-09-15T07:18:00Z</cp:lastPrinted>
  <dcterms:created xsi:type="dcterms:W3CDTF">2021-12-23T07:24:00Z</dcterms:created>
  <dcterms:modified xsi:type="dcterms:W3CDTF">2022-09-21T08:23:00Z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MTWinEqns">
    <vt:bool>true</vt:bool>
  </property>
  <property fmtid="{D5CDD505-2E9C-101B-9397-08002B2CF9AE}" pid="16" name="KSOProductBuildVer">
    <vt:lpwstr>2052-11.1.0.11045</vt:lpwstr>
  </property>
  <property fmtid="{D5CDD505-2E9C-101B-9397-08002B2CF9AE}" pid="17" name="ICV">
    <vt:lpwstr>F2251D675D1A4391B6481FEC7272EFAF</vt:lpwstr>
  </property>
</Properties>
</file>